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570B1" w:rsidR="009E414F" w:rsidP="009E414F" w:rsidRDefault="009E414F" w14:paraId="60F2EC91" w14:textId="59350B3E">
      <w:pPr>
        <w:pStyle w:val="BodyText"/>
        <w:spacing w:before="80" w:line="259" w:lineRule="auto"/>
        <w:jc w:val="center"/>
        <w:rPr>
          <w:b/>
          <w:bCs/>
          <w:sz w:val="32"/>
          <w:szCs w:val="32"/>
        </w:rPr>
      </w:pPr>
      <w:r w:rsidRPr="00C570B1">
        <w:rPr>
          <w:b/>
          <w:bCs/>
          <w:sz w:val="32"/>
          <w:szCs w:val="32"/>
        </w:rPr>
        <w:t xml:space="preserve">Week </w:t>
      </w:r>
      <w:r>
        <w:rPr>
          <w:b/>
          <w:bCs/>
          <w:sz w:val="32"/>
          <w:szCs w:val="32"/>
        </w:rPr>
        <w:t>11</w:t>
      </w:r>
    </w:p>
    <w:p w:rsidRPr="00C570B1" w:rsidR="009E414F" w:rsidP="009E414F" w:rsidRDefault="009E414F" w14:paraId="626A5D67" w14:textId="77777777">
      <w:pPr>
        <w:pStyle w:val="BodyText"/>
        <w:spacing w:before="80" w:line="259" w:lineRule="auto"/>
        <w:jc w:val="center"/>
        <w:rPr>
          <w:b/>
          <w:bCs/>
          <w:sz w:val="32"/>
          <w:szCs w:val="32"/>
        </w:rPr>
      </w:pPr>
      <w:r w:rsidRPr="00C570B1">
        <w:rPr>
          <w:b/>
          <w:bCs/>
          <w:sz w:val="32"/>
          <w:szCs w:val="32"/>
        </w:rPr>
        <w:t>ACC 230</w:t>
      </w:r>
      <w:r>
        <w:rPr>
          <w:b/>
          <w:bCs/>
          <w:sz w:val="32"/>
          <w:szCs w:val="32"/>
        </w:rPr>
        <w:t>3</w:t>
      </w:r>
      <w:r w:rsidRPr="00C570B1">
        <w:rPr>
          <w:b/>
          <w:bCs/>
          <w:sz w:val="32"/>
          <w:szCs w:val="32"/>
        </w:rPr>
        <w:t xml:space="preserve"> – Financial Accounting</w:t>
      </w:r>
    </w:p>
    <w:p w:rsidRPr="00E71533" w:rsidR="009E414F" w:rsidP="009E414F" w:rsidRDefault="009E414F" w14:paraId="258E1362" w14:textId="77777777">
      <w:pPr>
        <w:pStyle w:val="BodyText"/>
        <w:spacing w:before="80" w:line="259" w:lineRule="auto"/>
        <w:jc w:val="center"/>
      </w:pPr>
      <w:r w:rsidRPr="00E71533">
        <w:t>Hello and welcome to the weekly resources for ACC 230</w:t>
      </w:r>
      <w:r>
        <w:t>3</w:t>
      </w:r>
      <w:r w:rsidRPr="00E71533">
        <w:t>!</w:t>
      </w:r>
    </w:p>
    <w:p w:rsidRPr="00E71533" w:rsidR="009E414F" w:rsidP="009E414F" w:rsidRDefault="009E414F" w14:paraId="568A5DB5" w14:textId="48A64338">
      <w:pPr>
        <w:pStyle w:val="BodyText"/>
        <w:spacing w:before="80" w:line="259" w:lineRule="auto"/>
      </w:pPr>
      <w:r w:rsidRPr="00E71533">
        <w:t xml:space="preserve">This week is Week </w:t>
      </w:r>
      <w:r>
        <w:t>11</w:t>
      </w:r>
      <w:r w:rsidRPr="00E71533">
        <w:t xml:space="preserve"> of classes, and typically in this week of the semester, your professors are covering these topics below. If you do not see the topics your </w:t>
      </w:r>
      <w:proofErr w:type="gramStart"/>
      <w:r w:rsidRPr="00E71533">
        <w:t>particular section</w:t>
      </w:r>
      <w:proofErr w:type="gramEnd"/>
      <w:r w:rsidRPr="00E71533">
        <w:t xml:space="preserve"> of class is learning this week, please take a look at other weekly resources listed on our website for additional topics throughout the semester. </w:t>
      </w:r>
    </w:p>
    <w:p w:rsidRPr="00E71533" w:rsidR="009E414F" w:rsidP="009E414F" w:rsidRDefault="009E414F" w14:paraId="1539D10F" w14:textId="77777777">
      <w:pPr>
        <w:pStyle w:val="BodyText"/>
        <w:spacing w:before="80" w:line="259" w:lineRule="auto"/>
      </w:pPr>
      <w:r w:rsidRPr="00E71533">
        <w:t xml:space="preserve">We also invite you to </w:t>
      </w:r>
      <w:proofErr w:type="gramStart"/>
      <w:r w:rsidRPr="00E71533">
        <w:t>take a look</w:t>
      </w:r>
      <w:proofErr w:type="gramEnd"/>
      <w:r w:rsidRPr="00E71533">
        <w:t xml:space="preserve"> at the group tutoring chart on our website to see if this course has a group tutoring session offered this semester. </w:t>
      </w:r>
    </w:p>
    <w:p w:rsidR="009E414F" w:rsidP="009E414F" w:rsidRDefault="009E414F" w14:paraId="6615D9EE" w14:textId="77777777">
      <w:pPr>
        <w:pStyle w:val="BodyText"/>
        <w:spacing w:before="80" w:line="259" w:lineRule="auto"/>
      </w:pPr>
      <w:r w:rsidRPr="00E71533">
        <w:t xml:space="preserve">If you have any questions about these study guides, group tutoring sessions, private 30-minute tutoring appointments, the Baylor Tutoring YouTube </w:t>
      </w:r>
      <w:proofErr w:type="gramStart"/>
      <w:r w:rsidRPr="00E71533">
        <w:t>channel</w:t>
      </w:r>
      <w:proofErr w:type="gramEnd"/>
      <w:r w:rsidRPr="00E71533">
        <w:t xml:space="preserve"> or any tutoring services we offer, please visit our website www.baylor.edu/tutoring or call our drop-in center during open business hours, M-Th 9am-8pm on class days, at 254-710-4135.</w:t>
      </w:r>
    </w:p>
    <w:p w:rsidR="009E414F" w:rsidP="009E414F" w:rsidRDefault="009E414F" w14:paraId="6F56631D" w14:textId="77777777">
      <w:pPr>
        <w:pStyle w:val="BodyText"/>
        <w:spacing w:before="80" w:line="259" w:lineRule="auto"/>
        <w:rPr>
          <w:i/>
          <w:iCs/>
        </w:rPr>
      </w:pPr>
    </w:p>
    <w:p w:rsidR="009E414F" w:rsidP="009E414F" w:rsidRDefault="009E414F" w14:paraId="60253FB4" w14:textId="4460BCA0">
      <w:pPr>
        <w:pStyle w:val="BodyText"/>
        <w:pBdr>
          <w:bottom w:val="single" w:color="auto" w:sz="12" w:space="1"/>
        </w:pBdr>
        <w:spacing w:before="80" w:line="259" w:lineRule="auto"/>
      </w:pPr>
      <w:r w:rsidRPr="00D62CBF">
        <w:rPr>
          <w:b/>
          <w:bCs/>
          <w:i/>
          <w:iCs/>
          <w:highlight w:val="cyan"/>
        </w:rPr>
        <w:t>Keywords</w:t>
      </w:r>
      <w:r w:rsidRPr="00F21B46">
        <w:rPr>
          <w:i/>
          <w:iCs/>
          <w:highlight w:val="cyan"/>
        </w:rPr>
        <w:t xml:space="preserve">: </w:t>
      </w:r>
      <w:r w:rsidRPr="00F21B46" w:rsidR="008E1B22">
        <w:rPr>
          <w:highlight w:val="cyan"/>
        </w:rPr>
        <w:t xml:space="preserve">Secured Bonds, </w:t>
      </w:r>
      <w:r w:rsidRPr="00F21B46" w:rsidR="00F21B46">
        <w:rPr>
          <w:highlight w:val="cyan"/>
        </w:rPr>
        <w:t>Unsecured Bonds, Term Bonds, Serial Bond, Par, Premium, Discount</w:t>
      </w:r>
    </w:p>
    <w:p w:rsidR="009E414F" w:rsidP="009E414F" w:rsidRDefault="009E414F" w14:paraId="1009B316" w14:textId="77777777">
      <w:pPr>
        <w:pStyle w:val="BodyText"/>
        <w:pBdr>
          <w:bottom w:val="single" w:color="auto" w:sz="12" w:space="1"/>
        </w:pBdr>
        <w:spacing w:before="80" w:line="259" w:lineRule="auto"/>
      </w:pPr>
    </w:p>
    <w:p w:rsidRPr="00D62CBF" w:rsidR="009E414F" w:rsidP="009E414F" w:rsidRDefault="009E414F" w14:paraId="5F280C89" w14:textId="0F210062">
      <w:pPr>
        <w:pStyle w:val="BodyText"/>
        <w:pBdr>
          <w:bottom w:val="single" w:color="auto" w:sz="12" w:space="1"/>
        </w:pBdr>
        <w:spacing w:before="80" w:line="259" w:lineRule="auto"/>
        <w:jc w:val="center"/>
        <w:rPr>
          <w:sz w:val="32"/>
          <w:szCs w:val="32"/>
        </w:rPr>
      </w:pPr>
      <w:r w:rsidRPr="00D62CBF">
        <w:rPr>
          <w:b/>
          <w:bCs/>
          <w:sz w:val="32"/>
          <w:szCs w:val="32"/>
        </w:rPr>
        <w:t xml:space="preserve">Topic of the Week: </w:t>
      </w:r>
      <w:r>
        <w:rPr>
          <w:sz w:val="32"/>
          <w:szCs w:val="32"/>
        </w:rPr>
        <w:t>Bonds</w:t>
      </w:r>
    </w:p>
    <w:p w:rsidRPr="002E52CE" w:rsidR="009E414F" w:rsidP="009E414F" w:rsidRDefault="009E414F" w14:paraId="1E75D0CB" w14:textId="77777777">
      <w:pPr>
        <w:pStyle w:val="BodyText"/>
        <w:pBdr>
          <w:bottom w:val="single" w:color="auto" w:sz="12" w:space="1"/>
        </w:pBdr>
        <w:spacing w:before="80" w:line="259" w:lineRule="auto"/>
        <w:jc w:val="center"/>
      </w:pPr>
    </w:p>
    <w:p w:rsidRPr="00822854" w:rsidR="00295280" w:rsidP="24DC8BA9" w:rsidRDefault="009E414F" w14:paraId="42795B4A" w14:textId="0B1E73B3">
      <w:pPr>
        <w:spacing w:before="178"/>
        <w:ind w:left="100"/>
        <w:jc w:val="center"/>
        <w:rPr>
          <w:b w:val="1"/>
          <w:bCs w:val="1"/>
          <w:sz w:val="24"/>
          <w:szCs w:val="24"/>
        </w:rPr>
      </w:pPr>
      <w:r w:rsidRPr="24DC8BA9" w:rsidR="24DC8BA9">
        <w:rPr>
          <w:b w:val="1"/>
          <w:bCs w:val="1"/>
          <w:sz w:val="24"/>
          <w:szCs w:val="24"/>
          <w:highlight w:val="yellow"/>
        </w:rPr>
        <w:t>Bond Certification</w:t>
      </w:r>
    </w:p>
    <w:p w:rsidRPr="0056359D" w:rsidR="00295280" w:rsidP="0056359D" w:rsidRDefault="00000000" w14:paraId="42795B50" w14:textId="52C3CC8C">
      <w:pPr>
        <w:tabs>
          <w:tab w:val="left" w:pos="820"/>
          <w:tab w:val="left" w:pos="821"/>
        </w:tabs>
        <w:spacing w:before="23" w:after="4" w:line="393" w:lineRule="auto"/>
        <w:ind w:right="5894"/>
        <w:rPr>
          <w:sz w:val="24"/>
        </w:rPr>
      </w:pPr>
      <w:r w:rsidRPr="00822854">
        <w:rPr>
          <w:sz w:val="24"/>
        </w:rPr>
        <w:t>Example of Bond Certificate:</w:t>
      </w:r>
      <w:r w:rsidRPr="00822854" w:rsidR="00822854">
        <w:rPr>
          <w:noProof/>
          <w:sz w:val="20"/>
        </w:rPr>
        <w:t xml:space="preserve"> </w:t>
      </w:r>
      <w:r w:rsidR="00822854">
        <w:rPr>
          <w:noProof/>
          <w:sz w:val="20"/>
        </w:rPr>
        <w:drawing>
          <wp:inline distT="0" distB="0" distL="0" distR="0" wp14:anchorId="7B60BB68" wp14:editId="012A96B9">
            <wp:extent cx="4482602" cy="3086100"/>
            <wp:effectExtent l="0" t="0" r="0" b="0"/>
            <wp:docPr id="1" name="image1.jpeg" descr="A close-up of a certific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certificate&#10;&#10;Description automatically generated with medium confidence"/>
                    <pic:cNvPicPr/>
                  </pic:nvPicPr>
                  <pic:blipFill>
                    <a:blip r:embed="rId7" cstate="print"/>
                    <a:stretch>
                      <a:fillRect/>
                    </a:stretch>
                  </pic:blipFill>
                  <pic:spPr>
                    <a:xfrm>
                      <a:off x="0" y="0"/>
                      <a:ext cx="4482876" cy="3086289"/>
                    </a:xfrm>
                    <a:prstGeom prst="rect">
                      <a:avLst/>
                    </a:prstGeom>
                  </pic:spPr>
                </pic:pic>
              </a:graphicData>
            </a:graphic>
          </wp:inline>
        </w:drawing>
      </w:r>
    </w:p>
    <w:p w:rsidRPr="002E52CE" w:rsidR="00F06CDE" w:rsidP="00F06CDE" w:rsidRDefault="00F06CDE" w14:paraId="5305F0CA" w14:textId="77777777">
      <w:pPr>
        <w:pStyle w:val="BodyText"/>
        <w:pBdr>
          <w:bottom w:val="single" w:color="auto" w:sz="12" w:space="1"/>
        </w:pBdr>
        <w:spacing w:before="80" w:line="259" w:lineRule="auto"/>
        <w:jc w:val="center"/>
      </w:pPr>
    </w:p>
    <w:p w:rsidRPr="00FB06AE" w:rsidR="00F06CDE" w:rsidP="00F06CDE" w:rsidRDefault="00F06CDE" w14:paraId="25F3519F" w14:textId="6E0EEA0F">
      <w:pPr>
        <w:spacing w:before="178"/>
        <w:ind w:left="100"/>
        <w:jc w:val="center"/>
        <w:rPr>
          <w:b/>
          <w:sz w:val="24"/>
          <w:szCs w:val="28"/>
        </w:rPr>
      </w:pPr>
      <w:r w:rsidRPr="00F06CDE">
        <w:rPr>
          <w:b/>
          <w:sz w:val="24"/>
          <w:szCs w:val="28"/>
          <w:highlight w:val="yellow"/>
        </w:rPr>
        <w:t xml:space="preserve">Highlight #1: </w:t>
      </w:r>
      <w:r w:rsidRPr="00F06CDE">
        <w:rPr>
          <w:b/>
          <w:sz w:val="24"/>
          <w:szCs w:val="28"/>
          <w:highlight w:val="yellow"/>
        </w:rPr>
        <w:t>Types of Bonds</w:t>
      </w:r>
    </w:p>
    <w:p w:rsidRPr="00BA3D50" w:rsidR="00295280" w:rsidP="00D22736" w:rsidRDefault="00000000" w14:paraId="42795B53" w14:textId="3CB1E8F4">
      <w:pPr>
        <w:tabs>
          <w:tab w:val="left" w:pos="821"/>
        </w:tabs>
        <w:spacing w:before="177"/>
        <w:rPr>
          <w:sz w:val="24"/>
          <w:szCs w:val="24"/>
        </w:rPr>
      </w:pPr>
      <w:r w:rsidRPr="00BA3D50">
        <w:rPr>
          <w:b/>
          <w:bCs/>
          <w:sz w:val="24"/>
          <w:szCs w:val="24"/>
          <w:highlight w:val="cyan"/>
        </w:rPr>
        <w:t>Secured</w:t>
      </w:r>
      <w:r w:rsidRPr="00BA3D50">
        <w:rPr>
          <w:b/>
          <w:bCs/>
          <w:spacing w:val="-5"/>
          <w:sz w:val="24"/>
          <w:szCs w:val="24"/>
          <w:highlight w:val="cyan"/>
        </w:rPr>
        <w:t xml:space="preserve"> </w:t>
      </w:r>
      <w:r w:rsidRPr="00BA3D50">
        <w:rPr>
          <w:b/>
          <w:bCs/>
          <w:sz w:val="24"/>
          <w:szCs w:val="24"/>
          <w:highlight w:val="cyan"/>
        </w:rPr>
        <w:t>Bonds</w:t>
      </w:r>
      <w:r w:rsidRPr="00BA3D50" w:rsidR="00D22736">
        <w:rPr>
          <w:sz w:val="24"/>
          <w:szCs w:val="24"/>
        </w:rPr>
        <w:t xml:space="preserve"> are</w:t>
      </w:r>
      <w:r w:rsidRPr="00BA3D50">
        <w:rPr>
          <w:spacing w:val="-3"/>
          <w:sz w:val="24"/>
          <w:szCs w:val="24"/>
        </w:rPr>
        <w:t xml:space="preserve"> </w:t>
      </w:r>
      <w:r w:rsidRPr="00BA3D50">
        <w:rPr>
          <w:sz w:val="24"/>
          <w:szCs w:val="24"/>
        </w:rPr>
        <w:t>backed with</w:t>
      </w:r>
      <w:r w:rsidRPr="00BA3D50">
        <w:rPr>
          <w:spacing w:val="-2"/>
          <w:sz w:val="24"/>
          <w:szCs w:val="24"/>
        </w:rPr>
        <w:t xml:space="preserve"> </w:t>
      </w:r>
      <w:r w:rsidRPr="00BA3D50">
        <w:rPr>
          <w:sz w:val="24"/>
          <w:szCs w:val="24"/>
        </w:rPr>
        <w:t>collateral</w:t>
      </w:r>
      <w:r w:rsidRPr="00BA3D50">
        <w:rPr>
          <w:spacing w:val="-2"/>
          <w:sz w:val="24"/>
          <w:szCs w:val="24"/>
        </w:rPr>
        <w:t xml:space="preserve"> </w:t>
      </w:r>
      <w:r w:rsidRPr="00BA3D50">
        <w:rPr>
          <w:sz w:val="24"/>
          <w:szCs w:val="24"/>
        </w:rPr>
        <w:t>consisting</w:t>
      </w:r>
      <w:r w:rsidRPr="00BA3D50">
        <w:rPr>
          <w:spacing w:val="-2"/>
          <w:sz w:val="24"/>
          <w:szCs w:val="24"/>
        </w:rPr>
        <w:t xml:space="preserve"> </w:t>
      </w:r>
      <w:r w:rsidRPr="00BA3D50">
        <w:rPr>
          <w:sz w:val="24"/>
          <w:szCs w:val="24"/>
        </w:rPr>
        <w:t>of</w:t>
      </w:r>
      <w:r w:rsidRPr="00BA3D50">
        <w:rPr>
          <w:spacing w:val="-2"/>
          <w:sz w:val="24"/>
          <w:szCs w:val="24"/>
        </w:rPr>
        <w:t xml:space="preserve"> </w:t>
      </w:r>
      <w:r w:rsidRPr="00BA3D50">
        <w:rPr>
          <w:sz w:val="24"/>
          <w:szCs w:val="24"/>
        </w:rPr>
        <w:t>company</w:t>
      </w:r>
      <w:r w:rsidRPr="00BA3D50">
        <w:rPr>
          <w:spacing w:val="-2"/>
          <w:sz w:val="24"/>
          <w:szCs w:val="24"/>
        </w:rPr>
        <w:t xml:space="preserve"> assets</w:t>
      </w:r>
    </w:p>
    <w:p w:rsidRPr="00BA3D50" w:rsidR="00295280" w:rsidP="00D22736" w:rsidRDefault="00000000" w14:paraId="42795B55" w14:textId="1E3ED5B3">
      <w:pPr>
        <w:tabs>
          <w:tab w:val="left" w:pos="821"/>
        </w:tabs>
        <w:spacing w:before="79" w:line="256" w:lineRule="auto"/>
        <w:ind w:right="549"/>
        <w:rPr>
          <w:sz w:val="24"/>
          <w:szCs w:val="24"/>
        </w:rPr>
      </w:pPr>
      <w:r w:rsidRPr="00BA3D50">
        <w:rPr>
          <w:b/>
          <w:bCs/>
          <w:sz w:val="24"/>
          <w:szCs w:val="24"/>
          <w:highlight w:val="cyan"/>
        </w:rPr>
        <w:t>Unsecured</w:t>
      </w:r>
      <w:r w:rsidRPr="00BA3D50">
        <w:rPr>
          <w:b/>
          <w:bCs/>
          <w:spacing w:val="-3"/>
          <w:sz w:val="24"/>
          <w:szCs w:val="24"/>
          <w:highlight w:val="cyan"/>
        </w:rPr>
        <w:t xml:space="preserve"> </w:t>
      </w:r>
      <w:r w:rsidRPr="00BA3D50">
        <w:rPr>
          <w:b/>
          <w:bCs/>
          <w:sz w:val="24"/>
          <w:szCs w:val="24"/>
          <w:highlight w:val="cyan"/>
        </w:rPr>
        <w:t>Bonds</w:t>
      </w:r>
      <w:r w:rsidRPr="00BA3D50" w:rsidR="00D22736">
        <w:rPr>
          <w:b/>
          <w:bCs/>
          <w:sz w:val="24"/>
          <w:szCs w:val="24"/>
        </w:rPr>
        <w:t xml:space="preserve"> </w:t>
      </w:r>
      <w:r w:rsidRPr="00BA3D50" w:rsidR="00D22736">
        <w:rPr>
          <w:sz w:val="24"/>
          <w:szCs w:val="24"/>
        </w:rPr>
        <w:t>are</w:t>
      </w:r>
      <w:r w:rsidRPr="00BA3D50">
        <w:rPr>
          <w:spacing w:val="-4"/>
          <w:sz w:val="24"/>
          <w:szCs w:val="24"/>
        </w:rPr>
        <w:t xml:space="preserve"> </w:t>
      </w:r>
      <w:r w:rsidRPr="00BA3D50">
        <w:rPr>
          <w:sz w:val="24"/>
          <w:szCs w:val="24"/>
        </w:rPr>
        <w:t>backed</w:t>
      </w:r>
      <w:r w:rsidRPr="00BA3D50">
        <w:rPr>
          <w:spacing w:val="-3"/>
          <w:sz w:val="24"/>
          <w:szCs w:val="24"/>
        </w:rPr>
        <w:t xml:space="preserve"> </w:t>
      </w:r>
      <w:r w:rsidRPr="00BA3D50">
        <w:rPr>
          <w:sz w:val="24"/>
          <w:szCs w:val="24"/>
        </w:rPr>
        <w:t>by</w:t>
      </w:r>
      <w:r w:rsidRPr="00BA3D50">
        <w:rPr>
          <w:spacing w:val="-3"/>
          <w:sz w:val="24"/>
          <w:szCs w:val="24"/>
        </w:rPr>
        <w:t xml:space="preserve"> </w:t>
      </w:r>
      <w:r w:rsidRPr="00BA3D50">
        <w:rPr>
          <w:sz w:val="24"/>
          <w:szCs w:val="24"/>
        </w:rPr>
        <w:t>good</w:t>
      </w:r>
      <w:r w:rsidRPr="00BA3D50">
        <w:rPr>
          <w:spacing w:val="-3"/>
          <w:sz w:val="24"/>
          <w:szCs w:val="24"/>
        </w:rPr>
        <w:t xml:space="preserve"> </w:t>
      </w:r>
      <w:r w:rsidRPr="00BA3D50">
        <w:rPr>
          <w:sz w:val="24"/>
          <w:szCs w:val="24"/>
        </w:rPr>
        <w:t>faith</w:t>
      </w:r>
      <w:r w:rsidRPr="00BA3D50">
        <w:rPr>
          <w:spacing w:val="-3"/>
          <w:sz w:val="24"/>
          <w:szCs w:val="24"/>
        </w:rPr>
        <w:t xml:space="preserve"> </w:t>
      </w:r>
      <w:r w:rsidRPr="00BA3D50">
        <w:rPr>
          <w:sz w:val="24"/>
          <w:szCs w:val="24"/>
        </w:rPr>
        <w:t>which</w:t>
      </w:r>
      <w:r w:rsidRPr="00BA3D50">
        <w:rPr>
          <w:spacing w:val="-3"/>
          <w:sz w:val="24"/>
          <w:szCs w:val="24"/>
        </w:rPr>
        <w:t xml:space="preserve"> </w:t>
      </w:r>
      <w:r w:rsidRPr="00BA3D50">
        <w:rPr>
          <w:sz w:val="24"/>
          <w:szCs w:val="24"/>
        </w:rPr>
        <w:t>makes</w:t>
      </w:r>
      <w:r w:rsidRPr="00BA3D50">
        <w:rPr>
          <w:spacing w:val="-3"/>
          <w:sz w:val="24"/>
          <w:szCs w:val="24"/>
        </w:rPr>
        <w:t xml:space="preserve"> </w:t>
      </w:r>
      <w:r w:rsidRPr="00BA3D50">
        <w:rPr>
          <w:sz w:val="24"/>
          <w:szCs w:val="24"/>
        </w:rPr>
        <w:t>them</w:t>
      </w:r>
      <w:r w:rsidRPr="00BA3D50">
        <w:rPr>
          <w:spacing w:val="-3"/>
          <w:sz w:val="24"/>
          <w:szCs w:val="24"/>
        </w:rPr>
        <w:t xml:space="preserve"> </w:t>
      </w:r>
      <w:r w:rsidRPr="00BA3D50">
        <w:rPr>
          <w:sz w:val="24"/>
          <w:szCs w:val="24"/>
        </w:rPr>
        <w:t>riskier</w:t>
      </w:r>
      <w:r w:rsidRPr="00BA3D50">
        <w:rPr>
          <w:spacing w:val="-2"/>
          <w:sz w:val="24"/>
          <w:szCs w:val="24"/>
        </w:rPr>
        <w:t xml:space="preserve"> </w:t>
      </w:r>
      <w:r w:rsidRPr="00BA3D50">
        <w:rPr>
          <w:sz w:val="24"/>
          <w:szCs w:val="24"/>
        </w:rPr>
        <w:t>and</w:t>
      </w:r>
      <w:r w:rsidRPr="00BA3D50">
        <w:rPr>
          <w:spacing w:val="-3"/>
          <w:sz w:val="24"/>
          <w:szCs w:val="24"/>
        </w:rPr>
        <w:t xml:space="preserve"> </w:t>
      </w:r>
      <w:r w:rsidRPr="00BA3D50">
        <w:rPr>
          <w:sz w:val="24"/>
          <w:szCs w:val="24"/>
        </w:rPr>
        <w:t>carry</w:t>
      </w:r>
      <w:r w:rsidRPr="00BA3D50">
        <w:rPr>
          <w:spacing w:val="-3"/>
          <w:sz w:val="24"/>
          <w:szCs w:val="24"/>
        </w:rPr>
        <w:t xml:space="preserve"> </w:t>
      </w:r>
      <w:r w:rsidRPr="00BA3D50">
        <w:rPr>
          <w:sz w:val="24"/>
          <w:szCs w:val="24"/>
        </w:rPr>
        <w:t>a</w:t>
      </w:r>
      <w:r w:rsidRPr="00BA3D50">
        <w:rPr>
          <w:spacing w:val="-5"/>
          <w:sz w:val="24"/>
          <w:szCs w:val="24"/>
        </w:rPr>
        <w:t xml:space="preserve"> </w:t>
      </w:r>
      <w:r w:rsidRPr="00BA3D50">
        <w:rPr>
          <w:sz w:val="24"/>
          <w:szCs w:val="24"/>
        </w:rPr>
        <w:t>higher interest rate</w:t>
      </w:r>
    </w:p>
    <w:p w:rsidRPr="00BA3D50" w:rsidR="00295280" w:rsidP="00D22736" w:rsidRDefault="00000000" w14:paraId="42795B56" w14:textId="0EBB44E4">
      <w:pPr>
        <w:tabs>
          <w:tab w:val="left" w:pos="821"/>
        </w:tabs>
        <w:spacing w:line="274" w:lineRule="exact"/>
        <w:rPr>
          <w:sz w:val="24"/>
          <w:szCs w:val="24"/>
        </w:rPr>
      </w:pPr>
      <w:r w:rsidRPr="00BA3D50">
        <w:rPr>
          <w:b/>
          <w:bCs/>
          <w:sz w:val="24"/>
          <w:szCs w:val="24"/>
          <w:highlight w:val="cyan"/>
        </w:rPr>
        <w:t>Term</w:t>
      </w:r>
      <w:r w:rsidRPr="00BA3D50">
        <w:rPr>
          <w:b/>
          <w:bCs/>
          <w:spacing w:val="-2"/>
          <w:sz w:val="24"/>
          <w:szCs w:val="24"/>
          <w:highlight w:val="cyan"/>
        </w:rPr>
        <w:t xml:space="preserve"> </w:t>
      </w:r>
      <w:r w:rsidRPr="00BA3D50">
        <w:rPr>
          <w:b/>
          <w:bCs/>
          <w:sz w:val="24"/>
          <w:szCs w:val="24"/>
          <w:highlight w:val="cyan"/>
        </w:rPr>
        <w:t>Bonds</w:t>
      </w:r>
      <w:r w:rsidRPr="00BA3D50" w:rsidR="00D22736">
        <w:rPr>
          <w:sz w:val="24"/>
          <w:szCs w:val="24"/>
        </w:rPr>
        <w:t xml:space="preserve"> are a</w:t>
      </w:r>
      <w:r w:rsidRPr="00BA3D50">
        <w:rPr>
          <w:sz w:val="24"/>
          <w:szCs w:val="24"/>
        </w:rPr>
        <w:t>ll</w:t>
      </w:r>
      <w:r w:rsidRPr="00BA3D50">
        <w:rPr>
          <w:spacing w:val="-1"/>
          <w:sz w:val="24"/>
          <w:szCs w:val="24"/>
        </w:rPr>
        <w:t xml:space="preserve"> </w:t>
      </w:r>
      <w:r w:rsidRPr="00BA3D50">
        <w:rPr>
          <w:sz w:val="24"/>
          <w:szCs w:val="24"/>
        </w:rPr>
        <w:t>mature</w:t>
      </w:r>
      <w:r w:rsidRPr="00BA3D50">
        <w:rPr>
          <w:spacing w:val="-2"/>
          <w:sz w:val="24"/>
          <w:szCs w:val="24"/>
        </w:rPr>
        <w:t xml:space="preserve"> </w:t>
      </w:r>
      <w:r w:rsidRPr="00BA3D50">
        <w:rPr>
          <w:sz w:val="24"/>
          <w:szCs w:val="24"/>
        </w:rPr>
        <w:t>at</w:t>
      </w:r>
      <w:r w:rsidRPr="00BA3D50">
        <w:rPr>
          <w:spacing w:val="-1"/>
          <w:sz w:val="24"/>
          <w:szCs w:val="24"/>
        </w:rPr>
        <w:t xml:space="preserve"> </w:t>
      </w:r>
      <w:r w:rsidRPr="00BA3D50">
        <w:rPr>
          <w:sz w:val="24"/>
          <w:szCs w:val="24"/>
        </w:rPr>
        <w:t>the</w:t>
      </w:r>
      <w:r w:rsidRPr="00BA3D50">
        <w:rPr>
          <w:spacing w:val="-2"/>
          <w:sz w:val="24"/>
          <w:szCs w:val="24"/>
        </w:rPr>
        <w:t xml:space="preserve"> </w:t>
      </w:r>
      <w:r w:rsidRPr="00BA3D50">
        <w:rPr>
          <w:sz w:val="24"/>
          <w:szCs w:val="24"/>
        </w:rPr>
        <w:t>same</w:t>
      </w:r>
      <w:r w:rsidRPr="00BA3D50">
        <w:rPr>
          <w:spacing w:val="-2"/>
          <w:sz w:val="24"/>
          <w:szCs w:val="24"/>
        </w:rPr>
        <w:t xml:space="preserve"> </w:t>
      </w:r>
      <w:r w:rsidRPr="00BA3D50">
        <w:rPr>
          <w:spacing w:val="-4"/>
          <w:sz w:val="24"/>
          <w:szCs w:val="24"/>
        </w:rPr>
        <w:t>time</w:t>
      </w:r>
    </w:p>
    <w:p w:rsidRPr="00BA3D50" w:rsidR="00BA3D50" w:rsidP="00BA3D50" w:rsidRDefault="00000000" w14:paraId="0EA0770C" w14:textId="4430A3AE">
      <w:pPr>
        <w:tabs>
          <w:tab w:val="left" w:pos="821"/>
        </w:tabs>
        <w:spacing w:before="19"/>
        <w:rPr>
          <w:spacing w:val="-4"/>
          <w:sz w:val="24"/>
          <w:szCs w:val="24"/>
        </w:rPr>
      </w:pPr>
      <w:r w:rsidRPr="00BA3D50">
        <w:rPr>
          <w:b/>
          <w:bCs/>
          <w:sz w:val="24"/>
          <w:szCs w:val="24"/>
          <w:highlight w:val="cyan"/>
        </w:rPr>
        <w:t>Serial</w:t>
      </w:r>
      <w:r w:rsidRPr="00BA3D50">
        <w:rPr>
          <w:b/>
          <w:bCs/>
          <w:spacing w:val="-3"/>
          <w:sz w:val="24"/>
          <w:szCs w:val="24"/>
          <w:highlight w:val="cyan"/>
        </w:rPr>
        <w:t xml:space="preserve"> </w:t>
      </w:r>
      <w:r w:rsidRPr="00BA3D50">
        <w:rPr>
          <w:b/>
          <w:bCs/>
          <w:sz w:val="24"/>
          <w:szCs w:val="24"/>
          <w:highlight w:val="cyan"/>
        </w:rPr>
        <w:t>Bonds</w:t>
      </w:r>
      <w:r w:rsidRPr="00BA3D50">
        <w:rPr>
          <w:spacing w:val="-3"/>
          <w:sz w:val="24"/>
          <w:szCs w:val="24"/>
        </w:rPr>
        <w:t xml:space="preserve"> </w:t>
      </w:r>
      <w:r w:rsidR="00860184">
        <w:rPr>
          <w:sz w:val="24"/>
          <w:szCs w:val="24"/>
        </w:rPr>
        <w:t>m</w:t>
      </w:r>
      <w:r w:rsidRPr="00BA3D50">
        <w:rPr>
          <w:sz w:val="24"/>
          <w:szCs w:val="24"/>
        </w:rPr>
        <w:t>ature</w:t>
      </w:r>
      <w:r w:rsidRPr="00BA3D50">
        <w:rPr>
          <w:spacing w:val="-4"/>
          <w:sz w:val="24"/>
          <w:szCs w:val="24"/>
        </w:rPr>
        <w:t xml:space="preserve"> </w:t>
      </w:r>
      <w:r w:rsidRPr="00BA3D50">
        <w:rPr>
          <w:sz w:val="24"/>
          <w:szCs w:val="24"/>
        </w:rPr>
        <w:t>in</w:t>
      </w:r>
      <w:r w:rsidRPr="00BA3D50">
        <w:rPr>
          <w:spacing w:val="-2"/>
          <w:sz w:val="24"/>
          <w:szCs w:val="24"/>
        </w:rPr>
        <w:t xml:space="preserve"> </w:t>
      </w:r>
      <w:r w:rsidRPr="00BA3D50">
        <w:rPr>
          <w:sz w:val="24"/>
          <w:szCs w:val="24"/>
        </w:rPr>
        <w:t>regular</w:t>
      </w:r>
      <w:r w:rsidRPr="00BA3D50">
        <w:rPr>
          <w:spacing w:val="-4"/>
          <w:sz w:val="24"/>
          <w:szCs w:val="24"/>
        </w:rPr>
        <w:t xml:space="preserve"> </w:t>
      </w:r>
      <w:r w:rsidRPr="00BA3D50">
        <w:rPr>
          <w:sz w:val="24"/>
          <w:szCs w:val="24"/>
        </w:rPr>
        <w:t>intervals</w:t>
      </w:r>
      <w:r w:rsidRPr="00BA3D50">
        <w:rPr>
          <w:spacing w:val="-3"/>
          <w:sz w:val="24"/>
          <w:szCs w:val="24"/>
        </w:rPr>
        <w:t xml:space="preserve"> </w:t>
      </w:r>
      <w:r w:rsidRPr="00BA3D50">
        <w:rPr>
          <w:sz w:val="24"/>
          <w:szCs w:val="24"/>
        </w:rPr>
        <w:t>of</w:t>
      </w:r>
      <w:r w:rsidRPr="00BA3D50">
        <w:rPr>
          <w:spacing w:val="-2"/>
          <w:sz w:val="24"/>
          <w:szCs w:val="24"/>
        </w:rPr>
        <w:t xml:space="preserve"> </w:t>
      </w:r>
      <w:r w:rsidRPr="00BA3D50">
        <w:rPr>
          <w:spacing w:val="-4"/>
          <w:sz w:val="24"/>
          <w:szCs w:val="24"/>
        </w:rPr>
        <w:t>time</w:t>
      </w:r>
    </w:p>
    <w:p w:rsidR="00860184" w:rsidP="00BA3D50" w:rsidRDefault="00860184" w14:paraId="48EA888A" w14:textId="77777777">
      <w:pPr>
        <w:tabs>
          <w:tab w:val="left" w:pos="821"/>
        </w:tabs>
        <w:spacing w:before="19"/>
        <w:rPr>
          <w:spacing w:val="-4"/>
          <w:sz w:val="24"/>
          <w:szCs w:val="24"/>
        </w:rPr>
      </w:pPr>
    </w:p>
    <w:p w:rsidRPr="002E52CE" w:rsidR="00BE6425" w:rsidP="00BE6425" w:rsidRDefault="00BE6425" w14:paraId="4D14B7D2" w14:textId="77777777">
      <w:pPr>
        <w:pStyle w:val="BodyText"/>
        <w:pBdr>
          <w:bottom w:val="single" w:color="auto" w:sz="12" w:space="1"/>
        </w:pBdr>
        <w:spacing w:before="80" w:line="259" w:lineRule="auto"/>
        <w:jc w:val="center"/>
      </w:pPr>
    </w:p>
    <w:p w:rsidRPr="00FB06AE" w:rsidR="00BE6425" w:rsidP="00BE6425" w:rsidRDefault="00BE6425" w14:paraId="2EDCCA5B" w14:textId="4F79D5FF">
      <w:pPr>
        <w:spacing w:before="178"/>
        <w:ind w:left="100"/>
        <w:jc w:val="center"/>
        <w:rPr>
          <w:b/>
          <w:sz w:val="24"/>
          <w:szCs w:val="28"/>
        </w:rPr>
      </w:pPr>
      <w:r w:rsidRPr="00F06CDE">
        <w:rPr>
          <w:b/>
          <w:sz w:val="24"/>
          <w:szCs w:val="28"/>
          <w:highlight w:val="yellow"/>
        </w:rPr>
        <w:t>Highlight #</w:t>
      </w:r>
      <w:r>
        <w:rPr>
          <w:b/>
          <w:sz w:val="24"/>
          <w:szCs w:val="28"/>
          <w:highlight w:val="yellow"/>
        </w:rPr>
        <w:t>2</w:t>
      </w:r>
      <w:r w:rsidRPr="00BE6425">
        <w:rPr>
          <w:b/>
          <w:sz w:val="24"/>
          <w:szCs w:val="28"/>
          <w:highlight w:val="yellow"/>
        </w:rPr>
        <w:t xml:space="preserve">: </w:t>
      </w:r>
      <w:r w:rsidRPr="00BE6425">
        <w:rPr>
          <w:b/>
          <w:sz w:val="24"/>
          <w:szCs w:val="28"/>
          <w:highlight w:val="yellow"/>
        </w:rPr>
        <w:t>Bonds Issued at Par, Premium, or Discount</w:t>
      </w:r>
    </w:p>
    <w:p w:rsidR="00860184" w:rsidP="00BA3D50" w:rsidRDefault="00860184" w14:paraId="507A464A" w14:textId="77777777">
      <w:pPr>
        <w:tabs>
          <w:tab w:val="left" w:pos="821"/>
        </w:tabs>
        <w:spacing w:before="19"/>
        <w:rPr>
          <w:sz w:val="24"/>
          <w:szCs w:val="24"/>
        </w:rPr>
      </w:pPr>
    </w:p>
    <w:p w:rsidR="00EB7C51" w:rsidP="00EB7C51" w:rsidRDefault="00000000" w14:paraId="433398E6" w14:textId="77777777">
      <w:pPr>
        <w:tabs>
          <w:tab w:val="left" w:pos="821"/>
        </w:tabs>
        <w:spacing w:before="19"/>
        <w:rPr>
          <w:sz w:val="24"/>
          <w:szCs w:val="24"/>
        </w:rPr>
      </w:pPr>
      <w:r w:rsidRPr="00BA3D50">
        <w:rPr>
          <w:sz w:val="24"/>
          <w:szCs w:val="24"/>
        </w:rPr>
        <w:t>Bonds</w:t>
      </w:r>
      <w:r w:rsidRPr="00BA3D50">
        <w:rPr>
          <w:spacing w:val="-3"/>
          <w:sz w:val="24"/>
          <w:szCs w:val="24"/>
        </w:rPr>
        <w:t xml:space="preserve"> </w:t>
      </w:r>
      <w:r w:rsidRPr="00BA3D50">
        <w:rPr>
          <w:sz w:val="24"/>
          <w:szCs w:val="24"/>
        </w:rPr>
        <w:t>contain</w:t>
      </w:r>
      <w:r w:rsidRPr="00BA3D50">
        <w:rPr>
          <w:spacing w:val="-3"/>
          <w:sz w:val="24"/>
          <w:szCs w:val="24"/>
        </w:rPr>
        <w:t xml:space="preserve"> </w:t>
      </w:r>
      <w:r w:rsidRPr="00BA3D50">
        <w:rPr>
          <w:sz w:val="24"/>
          <w:szCs w:val="24"/>
        </w:rPr>
        <w:t>a</w:t>
      </w:r>
      <w:r w:rsidRPr="00BA3D50">
        <w:rPr>
          <w:spacing w:val="-4"/>
          <w:sz w:val="24"/>
          <w:szCs w:val="24"/>
        </w:rPr>
        <w:t xml:space="preserve"> </w:t>
      </w:r>
      <w:r w:rsidRPr="00BA3D50">
        <w:rPr>
          <w:sz w:val="24"/>
          <w:szCs w:val="24"/>
        </w:rPr>
        <w:t>stated</w:t>
      </w:r>
      <w:r w:rsidRPr="00BA3D50">
        <w:rPr>
          <w:spacing w:val="-3"/>
          <w:sz w:val="24"/>
          <w:szCs w:val="24"/>
        </w:rPr>
        <w:t xml:space="preserve"> </w:t>
      </w:r>
      <w:r w:rsidRPr="00BA3D50">
        <w:rPr>
          <w:sz w:val="24"/>
          <w:szCs w:val="24"/>
        </w:rPr>
        <w:t>rate</w:t>
      </w:r>
      <w:r w:rsidRPr="00BA3D50">
        <w:rPr>
          <w:spacing w:val="-3"/>
          <w:sz w:val="24"/>
          <w:szCs w:val="24"/>
        </w:rPr>
        <w:t xml:space="preserve"> </w:t>
      </w:r>
      <w:r w:rsidRPr="00BA3D50">
        <w:rPr>
          <w:sz w:val="24"/>
          <w:szCs w:val="24"/>
        </w:rPr>
        <w:t>of</w:t>
      </w:r>
      <w:r w:rsidRPr="00BA3D50">
        <w:rPr>
          <w:spacing w:val="-5"/>
          <w:sz w:val="24"/>
          <w:szCs w:val="24"/>
        </w:rPr>
        <w:t xml:space="preserve"> </w:t>
      </w:r>
      <w:r w:rsidRPr="00BA3D50">
        <w:rPr>
          <w:sz w:val="24"/>
          <w:szCs w:val="24"/>
        </w:rPr>
        <w:t>interest</w:t>
      </w:r>
      <w:r w:rsidRPr="00BA3D50">
        <w:rPr>
          <w:spacing w:val="-3"/>
          <w:sz w:val="24"/>
          <w:szCs w:val="24"/>
        </w:rPr>
        <w:t xml:space="preserve"> </w:t>
      </w:r>
      <w:r w:rsidRPr="00BA3D50">
        <w:rPr>
          <w:sz w:val="24"/>
          <w:szCs w:val="24"/>
        </w:rPr>
        <w:t>at</w:t>
      </w:r>
      <w:r w:rsidRPr="00BA3D50">
        <w:rPr>
          <w:spacing w:val="-3"/>
          <w:sz w:val="24"/>
          <w:szCs w:val="24"/>
        </w:rPr>
        <w:t xml:space="preserve"> </w:t>
      </w:r>
      <w:r w:rsidRPr="00BA3D50">
        <w:rPr>
          <w:sz w:val="24"/>
          <w:szCs w:val="24"/>
        </w:rPr>
        <w:t>which</w:t>
      </w:r>
      <w:r w:rsidRPr="00BA3D50">
        <w:rPr>
          <w:spacing w:val="-3"/>
          <w:sz w:val="24"/>
          <w:szCs w:val="24"/>
        </w:rPr>
        <w:t xml:space="preserve"> </w:t>
      </w:r>
      <w:r w:rsidRPr="00BA3D50">
        <w:rPr>
          <w:sz w:val="24"/>
          <w:szCs w:val="24"/>
        </w:rPr>
        <w:t>the</w:t>
      </w:r>
      <w:r w:rsidRPr="00BA3D50">
        <w:rPr>
          <w:spacing w:val="-2"/>
          <w:sz w:val="24"/>
          <w:szCs w:val="24"/>
        </w:rPr>
        <w:t xml:space="preserve"> </w:t>
      </w:r>
      <w:r w:rsidRPr="00BA3D50">
        <w:rPr>
          <w:sz w:val="24"/>
          <w:szCs w:val="24"/>
        </w:rPr>
        <w:t>bonds</w:t>
      </w:r>
      <w:r w:rsidRPr="00BA3D50">
        <w:rPr>
          <w:spacing w:val="-3"/>
          <w:sz w:val="24"/>
          <w:szCs w:val="24"/>
        </w:rPr>
        <w:t xml:space="preserve"> </w:t>
      </w:r>
      <w:r w:rsidRPr="00BA3D50">
        <w:rPr>
          <w:sz w:val="24"/>
          <w:szCs w:val="24"/>
        </w:rPr>
        <w:t>are</w:t>
      </w:r>
      <w:r w:rsidRPr="00BA3D50">
        <w:rPr>
          <w:spacing w:val="-5"/>
          <w:sz w:val="24"/>
          <w:szCs w:val="24"/>
        </w:rPr>
        <w:t xml:space="preserve"> </w:t>
      </w:r>
      <w:r w:rsidRPr="00BA3D50">
        <w:rPr>
          <w:sz w:val="24"/>
          <w:szCs w:val="24"/>
        </w:rPr>
        <w:t>issued</w:t>
      </w:r>
      <w:r w:rsidRPr="00BA3D50">
        <w:rPr>
          <w:spacing w:val="-3"/>
          <w:sz w:val="24"/>
          <w:szCs w:val="24"/>
        </w:rPr>
        <w:t xml:space="preserve"> </w:t>
      </w:r>
      <w:r w:rsidRPr="00BA3D50">
        <w:rPr>
          <w:sz w:val="24"/>
          <w:szCs w:val="24"/>
        </w:rPr>
        <w:t>at.</w:t>
      </w:r>
      <w:r w:rsidRPr="00BA3D50">
        <w:rPr>
          <w:spacing w:val="-1"/>
          <w:sz w:val="24"/>
          <w:szCs w:val="24"/>
        </w:rPr>
        <w:t xml:space="preserve"> </w:t>
      </w:r>
      <w:r w:rsidRPr="00EB7C51">
        <w:rPr>
          <w:b/>
          <w:bCs/>
          <w:sz w:val="24"/>
          <w:szCs w:val="24"/>
        </w:rPr>
        <w:t>We</w:t>
      </w:r>
      <w:r w:rsidRPr="00EB7C51">
        <w:rPr>
          <w:b/>
          <w:bCs/>
          <w:spacing w:val="-2"/>
          <w:sz w:val="24"/>
          <w:szCs w:val="24"/>
        </w:rPr>
        <w:t xml:space="preserve"> </w:t>
      </w:r>
      <w:r w:rsidRPr="00EB7C51">
        <w:rPr>
          <w:b/>
          <w:bCs/>
          <w:sz w:val="24"/>
          <w:szCs w:val="24"/>
        </w:rPr>
        <w:t>compare</w:t>
      </w:r>
      <w:r w:rsidRPr="00EB7C51">
        <w:rPr>
          <w:b/>
          <w:bCs/>
          <w:spacing w:val="-4"/>
          <w:sz w:val="24"/>
          <w:szCs w:val="24"/>
        </w:rPr>
        <w:t xml:space="preserve"> </w:t>
      </w:r>
      <w:r w:rsidRPr="00EB7C51">
        <w:rPr>
          <w:b/>
          <w:bCs/>
          <w:sz w:val="24"/>
          <w:szCs w:val="24"/>
        </w:rPr>
        <w:t>this</w:t>
      </w:r>
      <w:r w:rsidRPr="00EB7C51">
        <w:rPr>
          <w:b/>
          <w:bCs/>
          <w:spacing w:val="-3"/>
          <w:sz w:val="24"/>
          <w:szCs w:val="24"/>
        </w:rPr>
        <w:t xml:space="preserve"> </w:t>
      </w:r>
      <w:r w:rsidRPr="00EB7C51">
        <w:rPr>
          <w:b/>
          <w:bCs/>
          <w:sz w:val="24"/>
          <w:szCs w:val="24"/>
        </w:rPr>
        <w:t>with</w:t>
      </w:r>
      <w:r w:rsidRPr="00EB7C51">
        <w:rPr>
          <w:b/>
          <w:bCs/>
          <w:spacing w:val="-3"/>
          <w:sz w:val="24"/>
          <w:szCs w:val="24"/>
        </w:rPr>
        <w:t xml:space="preserve"> </w:t>
      </w:r>
      <w:r w:rsidRPr="00EB7C51">
        <w:rPr>
          <w:b/>
          <w:bCs/>
          <w:sz w:val="24"/>
          <w:szCs w:val="24"/>
        </w:rPr>
        <w:t>the going</w:t>
      </w:r>
      <w:r w:rsidRPr="00EB7C51">
        <w:rPr>
          <w:b/>
          <w:bCs/>
          <w:spacing w:val="-2"/>
          <w:sz w:val="24"/>
          <w:szCs w:val="24"/>
        </w:rPr>
        <w:t xml:space="preserve"> </w:t>
      </w:r>
      <w:r w:rsidRPr="00EB7C51">
        <w:rPr>
          <w:b/>
          <w:bCs/>
          <w:sz w:val="24"/>
          <w:szCs w:val="24"/>
        </w:rPr>
        <w:t>market</w:t>
      </w:r>
      <w:r w:rsidRPr="00EB7C51">
        <w:rPr>
          <w:b/>
          <w:bCs/>
          <w:spacing w:val="-2"/>
          <w:sz w:val="24"/>
          <w:szCs w:val="24"/>
        </w:rPr>
        <w:t xml:space="preserve"> </w:t>
      </w:r>
      <w:r w:rsidRPr="00EB7C51">
        <w:rPr>
          <w:b/>
          <w:bCs/>
          <w:sz w:val="24"/>
          <w:szCs w:val="24"/>
        </w:rPr>
        <w:t>rate</w:t>
      </w:r>
      <w:r w:rsidRPr="00EB7C51">
        <w:rPr>
          <w:b/>
          <w:bCs/>
          <w:spacing w:val="-1"/>
          <w:sz w:val="24"/>
          <w:szCs w:val="24"/>
        </w:rPr>
        <w:t xml:space="preserve"> </w:t>
      </w:r>
      <w:r w:rsidRPr="00EB7C51">
        <w:rPr>
          <w:b/>
          <w:bCs/>
          <w:sz w:val="24"/>
          <w:szCs w:val="24"/>
        </w:rPr>
        <w:t>for</w:t>
      </w:r>
      <w:r w:rsidRPr="00EB7C51">
        <w:rPr>
          <w:b/>
          <w:bCs/>
          <w:spacing w:val="-4"/>
          <w:sz w:val="24"/>
          <w:szCs w:val="24"/>
        </w:rPr>
        <w:t xml:space="preserve"> </w:t>
      </w:r>
      <w:r w:rsidRPr="00EB7C51">
        <w:rPr>
          <w:b/>
          <w:bCs/>
          <w:sz w:val="24"/>
          <w:szCs w:val="24"/>
        </w:rPr>
        <w:t>bonds</w:t>
      </w:r>
      <w:r w:rsidRPr="00BA3D50">
        <w:rPr>
          <w:spacing w:val="-2"/>
          <w:sz w:val="24"/>
          <w:szCs w:val="24"/>
        </w:rPr>
        <w:t xml:space="preserve"> </w:t>
      </w:r>
      <w:r w:rsidRPr="00BA3D50">
        <w:rPr>
          <w:sz w:val="24"/>
          <w:szCs w:val="24"/>
        </w:rPr>
        <w:t>to</w:t>
      </w:r>
      <w:r w:rsidRPr="00BA3D50">
        <w:rPr>
          <w:spacing w:val="-2"/>
          <w:sz w:val="24"/>
          <w:szCs w:val="24"/>
        </w:rPr>
        <w:t xml:space="preserve"> </w:t>
      </w:r>
      <w:r w:rsidRPr="00BA3D50">
        <w:rPr>
          <w:sz w:val="24"/>
          <w:szCs w:val="24"/>
        </w:rPr>
        <w:t>determine</w:t>
      </w:r>
      <w:r w:rsidRPr="00BA3D50">
        <w:rPr>
          <w:spacing w:val="-3"/>
          <w:sz w:val="24"/>
          <w:szCs w:val="24"/>
        </w:rPr>
        <w:t xml:space="preserve"> </w:t>
      </w:r>
      <w:r w:rsidRPr="00BA3D50">
        <w:rPr>
          <w:sz w:val="24"/>
          <w:szCs w:val="24"/>
        </w:rPr>
        <w:t>whether</w:t>
      </w:r>
      <w:r w:rsidRPr="00BA3D50">
        <w:rPr>
          <w:spacing w:val="-2"/>
          <w:sz w:val="24"/>
          <w:szCs w:val="24"/>
        </w:rPr>
        <w:t xml:space="preserve"> </w:t>
      </w:r>
      <w:r w:rsidRPr="00BA3D50">
        <w:rPr>
          <w:sz w:val="24"/>
          <w:szCs w:val="24"/>
        </w:rPr>
        <w:t>the</w:t>
      </w:r>
      <w:r w:rsidRPr="00BA3D50">
        <w:rPr>
          <w:spacing w:val="-4"/>
          <w:sz w:val="24"/>
          <w:szCs w:val="24"/>
        </w:rPr>
        <w:t xml:space="preserve"> </w:t>
      </w:r>
      <w:r w:rsidRPr="00BA3D50">
        <w:rPr>
          <w:sz w:val="24"/>
          <w:szCs w:val="24"/>
        </w:rPr>
        <w:t>bonds</w:t>
      </w:r>
      <w:r w:rsidRPr="00BA3D50">
        <w:rPr>
          <w:spacing w:val="-2"/>
          <w:sz w:val="24"/>
          <w:szCs w:val="24"/>
        </w:rPr>
        <w:t xml:space="preserve"> </w:t>
      </w:r>
      <w:r w:rsidRPr="00BA3D50">
        <w:rPr>
          <w:sz w:val="24"/>
          <w:szCs w:val="24"/>
        </w:rPr>
        <w:t>should</w:t>
      </w:r>
      <w:r w:rsidRPr="00BA3D50">
        <w:rPr>
          <w:spacing w:val="-2"/>
          <w:sz w:val="24"/>
          <w:szCs w:val="24"/>
        </w:rPr>
        <w:t xml:space="preserve"> </w:t>
      </w:r>
      <w:r w:rsidRPr="00BA3D50">
        <w:rPr>
          <w:sz w:val="24"/>
          <w:szCs w:val="24"/>
        </w:rPr>
        <w:t>be</w:t>
      </w:r>
      <w:r w:rsidRPr="00BA3D50">
        <w:rPr>
          <w:spacing w:val="-3"/>
          <w:sz w:val="24"/>
          <w:szCs w:val="24"/>
        </w:rPr>
        <w:t xml:space="preserve"> </w:t>
      </w:r>
      <w:r w:rsidRPr="00BA3D50">
        <w:rPr>
          <w:sz w:val="24"/>
          <w:szCs w:val="24"/>
        </w:rPr>
        <w:t>issued</w:t>
      </w:r>
      <w:r w:rsidRPr="00BA3D50">
        <w:rPr>
          <w:spacing w:val="-2"/>
          <w:sz w:val="24"/>
          <w:szCs w:val="24"/>
        </w:rPr>
        <w:t xml:space="preserve"> </w:t>
      </w:r>
      <w:r w:rsidRPr="00BA3D50">
        <w:rPr>
          <w:sz w:val="24"/>
          <w:szCs w:val="24"/>
        </w:rPr>
        <w:t>at</w:t>
      </w:r>
      <w:r w:rsidRPr="00BA3D50">
        <w:rPr>
          <w:spacing w:val="-2"/>
          <w:sz w:val="24"/>
          <w:szCs w:val="24"/>
        </w:rPr>
        <w:t xml:space="preserve"> </w:t>
      </w:r>
      <w:r w:rsidRPr="00860184">
        <w:rPr>
          <w:b/>
          <w:bCs/>
          <w:sz w:val="24"/>
          <w:szCs w:val="24"/>
        </w:rPr>
        <w:t>par,</w:t>
      </w:r>
      <w:r w:rsidRPr="00860184">
        <w:rPr>
          <w:b/>
          <w:bCs/>
          <w:spacing w:val="-2"/>
          <w:sz w:val="24"/>
          <w:szCs w:val="24"/>
        </w:rPr>
        <w:t xml:space="preserve"> </w:t>
      </w:r>
      <w:r w:rsidRPr="00860184">
        <w:rPr>
          <w:b/>
          <w:bCs/>
          <w:sz w:val="24"/>
          <w:szCs w:val="24"/>
        </w:rPr>
        <w:t>premium,</w:t>
      </w:r>
      <w:r w:rsidRPr="00860184">
        <w:rPr>
          <w:b/>
          <w:bCs/>
          <w:spacing w:val="-2"/>
          <w:sz w:val="24"/>
          <w:szCs w:val="24"/>
        </w:rPr>
        <w:t xml:space="preserve"> </w:t>
      </w:r>
      <w:r w:rsidRPr="00860184">
        <w:rPr>
          <w:b/>
          <w:bCs/>
          <w:sz w:val="24"/>
          <w:szCs w:val="24"/>
        </w:rPr>
        <w:t>or discount</w:t>
      </w:r>
      <w:r w:rsidRPr="00BA3D50">
        <w:rPr>
          <w:sz w:val="24"/>
          <w:szCs w:val="24"/>
        </w:rPr>
        <w:t xml:space="preserve">. We’ll look at </w:t>
      </w:r>
      <w:proofErr w:type="gramStart"/>
      <w:r w:rsidRPr="00BA3D50">
        <w:rPr>
          <w:sz w:val="24"/>
          <w:szCs w:val="24"/>
        </w:rPr>
        <w:t>the each</w:t>
      </w:r>
      <w:proofErr w:type="gramEnd"/>
      <w:r w:rsidRPr="00BA3D50">
        <w:rPr>
          <w:sz w:val="24"/>
          <w:szCs w:val="24"/>
        </w:rPr>
        <w:t xml:space="preserve"> of these situations below.</w:t>
      </w:r>
    </w:p>
    <w:p w:rsidR="00EB7C51" w:rsidP="00EB7C51" w:rsidRDefault="00EB7C51" w14:paraId="452F17C4" w14:textId="77777777">
      <w:pPr>
        <w:tabs>
          <w:tab w:val="left" w:pos="821"/>
        </w:tabs>
        <w:spacing w:before="19"/>
        <w:rPr>
          <w:sz w:val="24"/>
          <w:szCs w:val="24"/>
        </w:rPr>
      </w:pPr>
    </w:p>
    <w:p w:rsidRPr="00743117" w:rsidR="00295280" w:rsidP="00743117" w:rsidRDefault="00000000" w14:paraId="42795B5B" w14:textId="33B24CF1">
      <w:pPr>
        <w:tabs>
          <w:tab w:val="left" w:pos="821"/>
        </w:tabs>
        <w:spacing w:before="19"/>
        <w:rPr>
          <w:spacing w:val="-4"/>
          <w:sz w:val="24"/>
          <w:szCs w:val="24"/>
        </w:rPr>
      </w:pPr>
      <w:r w:rsidRPr="00D85A0A">
        <w:rPr>
          <w:b/>
          <w:bCs/>
          <w:sz w:val="24"/>
          <w:szCs w:val="24"/>
          <w:highlight w:val="cyan"/>
        </w:rPr>
        <w:t>Issued</w:t>
      </w:r>
      <w:r w:rsidRPr="00D85A0A">
        <w:rPr>
          <w:b/>
          <w:bCs/>
          <w:spacing w:val="-5"/>
          <w:sz w:val="24"/>
          <w:szCs w:val="24"/>
          <w:highlight w:val="cyan"/>
        </w:rPr>
        <w:t xml:space="preserve"> </w:t>
      </w:r>
      <w:r w:rsidRPr="00D85A0A">
        <w:rPr>
          <w:b/>
          <w:bCs/>
          <w:sz w:val="24"/>
          <w:szCs w:val="24"/>
          <w:highlight w:val="cyan"/>
        </w:rPr>
        <w:t>at</w:t>
      </w:r>
      <w:r w:rsidRPr="00D85A0A">
        <w:rPr>
          <w:b/>
          <w:bCs/>
          <w:spacing w:val="-5"/>
          <w:sz w:val="24"/>
          <w:szCs w:val="24"/>
          <w:highlight w:val="cyan"/>
        </w:rPr>
        <w:t xml:space="preserve"> </w:t>
      </w:r>
      <w:r w:rsidRPr="00D85A0A">
        <w:rPr>
          <w:b/>
          <w:bCs/>
          <w:sz w:val="24"/>
          <w:szCs w:val="24"/>
          <w:highlight w:val="cyan"/>
        </w:rPr>
        <w:t>Par</w:t>
      </w:r>
      <w:r w:rsidRPr="00D85A0A">
        <w:rPr>
          <w:b/>
          <w:bCs/>
          <w:spacing w:val="-6"/>
          <w:sz w:val="24"/>
          <w:szCs w:val="24"/>
        </w:rPr>
        <w:t xml:space="preserve"> </w:t>
      </w:r>
      <w:r w:rsidRPr="00D85A0A">
        <w:rPr>
          <w:b/>
          <w:bCs/>
          <w:sz w:val="24"/>
          <w:szCs w:val="24"/>
        </w:rPr>
        <w:t>(Stated</w:t>
      </w:r>
      <w:r w:rsidRPr="00D85A0A">
        <w:rPr>
          <w:b/>
          <w:bCs/>
          <w:spacing w:val="-5"/>
          <w:sz w:val="24"/>
          <w:szCs w:val="24"/>
        </w:rPr>
        <w:t xml:space="preserve"> </w:t>
      </w:r>
      <w:r w:rsidRPr="00D85A0A">
        <w:rPr>
          <w:b/>
          <w:bCs/>
          <w:sz w:val="24"/>
          <w:szCs w:val="24"/>
        </w:rPr>
        <w:t>Rate=Market</w:t>
      </w:r>
      <w:r w:rsidRPr="00D85A0A">
        <w:rPr>
          <w:b/>
          <w:bCs/>
          <w:spacing w:val="-5"/>
          <w:sz w:val="24"/>
          <w:szCs w:val="24"/>
        </w:rPr>
        <w:t xml:space="preserve"> </w:t>
      </w:r>
      <w:r w:rsidRPr="00D85A0A">
        <w:rPr>
          <w:b/>
          <w:bCs/>
          <w:spacing w:val="-4"/>
          <w:sz w:val="24"/>
          <w:szCs w:val="24"/>
        </w:rPr>
        <w:t>Rate)</w:t>
      </w:r>
      <w:r w:rsidRPr="00D85A0A" w:rsidR="00743117">
        <w:rPr>
          <w:b/>
          <w:bCs/>
          <w:spacing w:val="-4"/>
          <w:sz w:val="24"/>
          <w:szCs w:val="24"/>
        </w:rPr>
        <w:t>,</w:t>
      </w:r>
      <w:r w:rsidRPr="00BA3D50">
        <w:rPr>
          <w:spacing w:val="-3"/>
          <w:sz w:val="24"/>
          <w:szCs w:val="24"/>
        </w:rPr>
        <w:t xml:space="preserve"> </w:t>
      </w:r>
      <w:r w:rsidRPr="00BA3D50">
        <w:rPr>
          <w:sz w:val="24"/>
          <w:szCs w:val="24"/>
        </w:rPr>
        <w:t>means</w:t>
      </w:r>
      <w:r w:rsidRPr="00BA3D50">
        <w:rPr>
          <w:spacing w:val="-3"/>
          <w:sz w:val="24"/>
          <w:szCs w:val="24"/>
        </w:rPr>
        <w:t xml:space="preserve"> </w:t>
      </w:r>
      <w:r w:rsidRPr="00BA3D50">
        <w:rPr>
          <w:sz w:val="24"/>
          <w:szCs w:val="24"/>
        </w:rPr>
        <w:t>that</w:t>
      </w:r>
      <w:r w:rsidRPr="00BA3D50">
        <w:rPr>
          <w:spacing w:val="-3"/>
          <w:sz w:val="24"/>
          <w:szCs w:val="24"/>
        </w:rPr>
        <w:t xml:space="preserve"> </w:t>
      </w:r>
      <w:r w:rsidRPr="00BA3D50">
        <w:rPr>
          <w:sz w:val="24"/>
          <w:szCs w:val="24"/>
        </w:rPr>
        <w:t>the</w:t>
      </w:r>
      <w:r w:rsidRPr="00BA3D50">
        <w:rPr>
          <w:spacing w:val="-4"/>
          <w:sz w:val="24"/>
          <w:szCs w:val="24"/>
        </w:rPr>
        <w:t xml:space="preserve"> </w:t>
      </w:r>
      <w:r w:rsidRPr="00BA3D50">
        <w:rPr>
          <w:sz w:val="24"/>
          <w:szCs w:val="24"/>
        </w:rPr>
        <w:t>bonds</w:t>
      </w:r>
      <w:r w:rsidRPr="00BA3D50">
        <w:rPr>
          <w:spacing w:val="-3"/>
          <w:sz w:val="24"/>
          <w:szCs w:val="24"/>
        </w:rPr>
        <w:t xml:space="preserve"> </w:t>
      </w:r>
      <w:r w:rsidRPr="00BA3D50">
        <w:rPr>
          <w:sz w:val="24"/>
          <w:szCs w:val="24"/>
        </w:rPr>
        <w:t>issuer</w:t>
      </w:r>
      <w:r w:rsidRPr="00BA3D50">
        <w:rPr>
          <w:spacing w:val="-5"/>
          <w:sz w:val="24"/>
          <w:szCs w:val="24"/>
        </w:rPr>
        <w:t xml:space="preserve"> </w:t>
      </w:r>
      <w:r w:rsidRPr="00BA3D50">
        <w:rPr>
          <w:sz w:val="24"/>
          <w:szCs w:val="24"/>
        </w:rPr>
        <w:t>will</w:t>
      </w:r>
      <w:r w:rsidRPr="00BA3D50">
        <w:rPr>
          <w:spacing w:val="-3"/>
          <w:sz w:val="24"/>
          <w:szCs w:val="24"/>
        </w:rPr>
        <w:t xml:space="preserve"> </w:t>
      </w:r>
      <w:r w:rsidRPr="00BA3D50">
        <w:rPr>
          <w:sz w:val="24"/>
          <w:szCs w:val="24"/>
        </w:rPr>
        <w:t>receive</w:t>
      </w:r>
      <w:r w:rsidRPr="00BA3D50">
        <w:rPr>
          <w:spacing w:val="-3"/>
          <w:sz w:val="24"/>
          <w:szCs w:val="24"/>
        </w:rPr>
        <w:t xml:space="preserve"> </w:t>
      </w:r>
      <w:r w:rsidRPr="00BA3D50">
        <w:rPr>
          <w:sz w:val="24"/>
          <w:szCs w:val="24"/>
        </w:rPr>
        <w:t>the</w:t>
      </w:r>
      <w:r w:rsidRPr="00BA3D50">
        <w:rPr>
          <w:spacing w:val="-4"/>
          <w:sz w:val="24"/>
          <w:szCs w:val="24"/>
        </w:rPr>
        <w:t xml:space="preserve"> </w:t>
      </w:r>
      <w:r w:rsidRPr="0021712F">
        <w:rPr>
          <w:sz w:val="24"/>
          <w:szCs w:val="24"/>
          <w:u w:val="single"/>
        </w:rPr>
        <w:t>same</w:t>
      </w:r>
      <w:r w:rsidRPr="00BA3D50">
        <w:rPr>
          <w:spacing w:val="-2"/>
          <w:sz w:val="24"/>
          <w:szCs w:val="24"/>
        </w:rPr>
        <w:t xml:space="preserve"> </w:t>
      </w:r>
      <w:r w:rsidRPr="00BA3D50">
        <w:rPr>
          <w:sz w:val="24"/>
          <w:szCs w:val="24"/>
        </w:rPr>
        <w:t>amount</w:t>
      </w:r>
      <w:r w:rsidRPr="00BA3D50">
        <w:rPr>
          <w:spacing w:val="-2"/>
          <w:sz w:val="24"/>
          <w:szCs w:val="24"/>
        </w:rPr>
        <w:t xml:space="preserve"> </w:t>
      </w:r>
      <w:r w:rsidRPr="00BA3D50">
        <w:rPr>
          <w:sz w:val="24"/>
          <w:szCs w:val="24"/>
        </w:rPr>
        <w:t>of</w:t>
      </w:r>
      <w:r w:rsidRPr="00BA3D50">
        <w:rPr>
          <w:spacing w:val="-2"/>
          <w:sz w:val="24"/>
          <w:szCs w:val="24"/>
        </w:rPr>
        <w:t xml:space="preserve"> </w:t>
      </w:r>
      <w:r w:rsidRPr="00BA3D50">
        <w:rPr>
          <w:sz w:val="24"/>
          <w:szCs w:val="24"/>
        </w:rPr>
        <w:t>cash</w:t>
      </w:r>
      <w:r w:rsidRPr="00BA3D50">
        <w:rPr>
          <w:spacing w:val="-2"/>
          <w:sz w:val="24"/>
          <w:szCs w:val="24"/>
        </w:rPr>
        <w:t xml:space="preserve"> </w:t>
      </w:r>
      <w:r w:rsidRPr="00BA3D50">
        <w:rPr>
          <w:sz w:val="24"/>
          <w:szCs w:val="24"/>
        </w:rPr>
        <w:t>as</w:t>
      </w:r>
      <w:r w:rsidRPr="00BA3D50">
        <w:rPr>
          <w:spacing w:val="-2"/>
          <w:sz w:val="24"/>
          <w:szCs w:val="24"/>
        </w:rPr>
        <w:t xml:space="preserve"> </w:t>
      </w:r>
      <w:r w:rsidRPr="00BA3D50">
        <w:rPr>
          <w:sz w:val="24"/>
          <w:szCs w:val="24"/>
        </w:rPr>
        <w:t>the</w:t>
      </w:r>
      <w:r w:rsidRPr="00BA3D50">
        <w:rPr>
          <w:spacing w:val="-3"/>
          <w:sz w:val="24"/>
          <w:szCs w:val="24"/>
        </w:rPr>
        <w:t xml:space="preserve"> </w:t>
      </w:r>
      <w:r w:rsidRPr="00BA3D50">
        <w:rPr>
          <w:sz w:val="24"/>
          <w:szCs w:val="24"/>
        </w:rPr>
        <w:t>face</w:t>
      </w:r>
      <w:r w:rsidRPr="00BA3D50">
        <w:rPr>
          <w:spacing w:val="-3"/>
          <w:sz w:val="24"/>
          <w:szCs w:val="24"/>
        </w:rPr>
        <w:t xml:space="preserve"> </w:t>
      </w:r>
      <w:r w:rsidRPr="00BA3D50">
        <w:rPr>
          <w:sz w:val="24"/>
          <w:szCs w:val="24"/>
        </w:rPr>
        <w:t>value</w:t>
      </w:r>
      <w:r w:rsidRPr="00BA3D50">
        <w:rPr>
          <w:spacing w:val="-2"/>
          <w:sz w:val="24"/>
          <w:szCs w:val="24"/>
        </w:rPr>
        <w:t xml:space="preserve"> </w:t>
      </w:r>
      <w:r w:rsidRPr="00BA3D50">
        <w:rPr>
          <w:sz w:val="24"/>
          <w:szCs w:val="24"/>
        </w:rPr>
        <w:t>of</w:t>
      </w:r>
      <w:r w:rsidRPr="00BA3D50">
        <w:rPr>
          <w:spacing w:val="-2"/>
          <w:sz w:val="24"/>
          <w:szCs w:val="24"/>
        </w:rPr>
        <w:t xml:space="preserve"> </w:t>
      </w:r>
      <w:r w:rsidRPr="00BA3D50">
        <w:rPr>
          <w:sz w:val="24"/>
          <w:szCs w:val="24"/>
        </w:rPr>
        <w:t>the bond (bond payable account)</w:t>
      </w:r>
    </w:p>
    <w:p w:rsidRPr="00BA3D50" w:rsidR="00295280" w:rsidP="0021712F" w:rsidRDefault="00000000" w14:paraId="42795B5C" w14:textId="77777777">
      <w:pPr>
        <w:pStyle w:val="BodyText"/>
        <w:spacing w:before="165"/>
        <w:ind w:firstLine="620"/>
      </w:pPr>
      <w:r w:rsidRPr="00BA3D50">
        <w:t>JE</w:t>
      </w:r>
      <w:r w:rsidRPr="00BA3D50">
        <w:rPr>
          <w:spacing w:val="-3"/>
        </w:rPr>
        <w:t xml:space="preserve"> </w:t>
      </w:r>
      <w:r w:rsidRPr="00BA3D50">
        <w:rPr>
          <w:spacing w:val="-2"/>
        </w:rPr>
        <w:t>Issuance:</w:t>
      </w:r>
    </w:p>
    <w:p w:rsidRPr="00BA3D50" w:rsidR="00295280" w:rsidP="0021712F" w:rsidRDefault="00000000" w14:paraId="42795B5D" w14:textId="59C1E805">
      <w:pPr>
        <w:pStyle w:val="BodyText"/>
        <w:ind w:left="1440"/>
        <w:jc w:val="both"/>
      </w:pPr>
      <w:r w:rsidRPr="00BA3D50">
        <w:rPr/>
        <w:t>DR:</w:t>
      </w:r>
      <w:r w:rsidRPr="00BA3D50">
        <w:rPr>
          <w:spacing w:val="-6"/>
        </w:rPr>
        <w:t xml:space="preserve"> </w:t>
      </w:r>
      <w:r w:rsidRPr="00BA3D50">
        <w:rPr>
          <w:spacing w:val="-4"/>
        </w:rPr>
        <w:t>Cash (Face value)</w:t>
      </w:r>
      <w:r w:rsidR="0021712F">
        <w:rPr>
          <w:spacing w:val="-4"/>
        </w:rPr>
        <w:tab/>
      </w:r>
      <w:r w:rsidR="0021712F">
        <w:rPr>
          <w:spacing w:val="-4"/>
        </w:rPr>
        <w:t>$$$$</w:t>
      </w:r>
    </w:p>
    <w:p w:rsidR="0021712F" w:rsidP="0021712F" w:rsidRDefault="00000000" w14:paraId="2312A29E" w14:textId="4DF1D5A4">
      <w:pPr>
        <w:pStyle w:val="BodyText"/>
        <w:ind w:left="1440" w:right="110"/>
      </w:pPr>
      <w:r w:rsidRPr="00BA3D50">
        <w:t xml:space="preserve">CR: </w:t>
      </w:r>
      <w:r w:rsidR="0021712F">
        <w:tab/>
      </w:r>
      <w:r w:rsidRPr="00BA3D50">
        <w:t xml:space="preserve">Bonds Payable </w:t>
      </w:r>
      <w:r w:rsidR="0021712F">
        <w:tab/>
      </w:r>
      <w:r w:rsidR="0021712F">
        <w:tab/>
      </w:r>
      <w:r w:rsidR="0021712F">
        <w:t>$$$$</w:t>
      </w:r>
    </w:p>
    <w:p w:rsidRPr="00BA3D50" w:rsidR="00295280" w:rsidP="0021712F" w:rsidRDefault="00000000" w14:paraId="42795B5E" w14:textId="4F163C42">
      <w:pPr>
        <w:pStyle w:val="BodyText"/>
        <w:spacing w:before="178"/>
        <w:ind w:right="110" w:firstLine="620"/>
      </w:pPr>
      <w:r w:rsidRPr="00BA3D50">
        <w:t>JE</w:t>
      </w:r>
      <w:r w:rsidRPr="00BA3D50">
        <w:rPr>
          <w:spacing w:val="-15"/>
        </w:rPr>
        <w:t xml:space="preserve"> </w:t>
      </w:r>
      <w:r w:rsidRPr="00BA3D50">
        <w:t>Interest</w:t>
      </w:r>
      <w:r w:rsidRPr="00BA3D50">
        <w:rPr>
          <w:spacing w:val="-15"/>
        </w:rPr>
        <w:t xml:space="preserve"> </w:t>
      </w:r>
      <w:r w:rsidRPr="00BA3D50">
        <w:t>Expense:</w:t>
      </w:r>
    </w:p>
    <w:p w:rsidR="0021712F" w:rsidP="0021712F" w:rsidRDefault="00000000" w14:paraId="2B2D3B65" w14:textId="19B4CC13">
      <w:pPr>
        <w:pStyle w:val="BodyText"/>
        <w:ind w:left="1440" w:right="20"/>
      </w:pPr>
      <w:r w:rsidRPr="00BA3D50">
        <w:t>DR:</w:t>
      </w:r>
      <w:r w:rsidRPr="00BA3D50">
        <w:rPr>
          <w:spacing w:val="-10"/>
        </w:rPr>
        <w:t xml:space="preserve"> </w:t>
      </w:r>
      <w:r w:rsidRPr="00BA3D50">
        <w:t>Interest</w:t>
      </w:r>
      <w:r w:rsidRPr="00BA3D50">
        <w:rPr>
          <w:spacing w:val="-10"/>
        </w:rPr>
        <w:t xml:space="preserve"> </w:t>
      </w:r>
      <w:r w:rsidRPr="00BA3D50">
        <w:t>Expense</w:t>
      </w:r>
      <w:r w:rsidRPr="00BA3D50">
        <w:rPr>
          <w:spacing w:val="-10"/>
        </w:rPr>
        <w:t xml:space="preserve"> </w:t>
      </w:r>
      <w:r w:rsidRPr="00BA3D50">
        <w:t>(Face</w:t>
      </w:r>
      <w:r w:rsidRPr="00BA3D50">
        <w:rPr>
          <w:spacing w:val="-11"/>
        </w:rPr>
        <w:t xml:space="preserve"> </w:t>
      </w:r>
      <w:r w:rsidRPr="00BA3D50">
        <w:t xml:space="preserve">value*Rate) </w:t>
      </w:r>
      <w:r w:rsidR="0021712F">
        <w:tab/>
      </w:r>
      <w:r w:rsidR="0021712F">
        <w:t>$$$$</w:t>
      </w:r>
    </w:p>
    <w:p w:rsidR="0021712F" w:rsidP="0021712F" w:rsidRDefault="00000000" w14:paraId="3EBD29A0" w14:textId="77777777">
      <w:pPr>
        <w:pStyle w:val="BodyText"/>
        <w:ind w:left="1440" w:right="20"/>
      </w:pPr>
      <w:r w:rsidRPr="00BA3D50">
        <w:t xml:space="preserve">CR: </w:t>
      </w:r>
      <w:r w:rsidR="0021712F">
        <w:tab/>
      </w:r>
      <w:r w:rsidRPr="00BA3D50">
        <w:t>Interest Payable or Cash</w:t>
      </w:r>
      <w:r w:rsidR="0021712F">
        <w:tab/>
      </w:r>
      <w:r w:rsidR="0021712F">
        <w:tab/>
      </w:r>
      <w:r w:rsidR="0021712F">
        <w:tab/>
      </w:r>
      <w:r w:rsidR="0021712F">
        <w:t>$$$$</w:t>
      </w:r>
    </w:p>
    <w:p w:rsidRPr="00D85A0A" w:rsidR="0021712F" w:rsidP="0021712F" w:rsidRDefault="0021712F" w14:paraId="2D65B5C9" w14:textId="77777777">
      <w:pPr>
        <w:pStyle w:val="BodyText"/>
        <w:ind w:right="20"/>
        <w:rPr>
          <w:b/>
          <w:bCs/>
        </w:rPr>
      </w:pPr>
    </w:p>
    <w:p w:rsidR="00D85A0A" w:rsidP="00D85A0A" w:rsidRDefault="00000000" w14:paraId="735119AB" w14:textId="77777777">
      <w:pPr>
        <w:pStyle w:val="BodyText"/>
        <w:ind w:left="0" w:right="20"/>
      </w:pPr>
      <w:r w:rsidRPr="00D85A0A">
        <w:rPr>
          <w:b/>
          <w:bCs/>
          <w:highlight w:val="cyan"/>
        </w:rPr>
        <w:t>Issued</w:t>
      </w:r>
      <w:r w:rsidRPr="00D85A0A">
        <w:rPr>
          <w:b/>
          <w:bCs/>
          <w:spacing w:val="-7"/>
          <w:highlight w:val="cyan"/>
        </w:rPr>
        <w:t xml:space="preserve"> </w:t>
      </w:r>
      <w:r w:rsidRPr="00D85A0A">
        <w:rPr>
          <w:b/>
          <w:bCs/>
          <w:highlight w:val="cyan"/>
        </w:rPr>
        <w:t>at</w:t>
      </w:r>
      <w:r w:rsidRPr="00D85A0A">
        <w:rPr>
          <w:b/>
          <w:bCs/>
          <w:spacing w:val="-6"/>
          <w:highlight w:val="cyan"/>
        </w:rPr>
        <w:t xml:space="preserve"> </w:t>
      </w:r>
      <w:r w:rsidRPr="00D85A0A">
        <w:rPr>
          <w:b/>
          <w:bCs/>
          <w:highlight w:val="cyan"/>
        </w:rPr>
        <w:t>Premium</w:t>
      </w:r>
      <w:r w:rsidRPr="00D85A0A">
        <w:rPr>
          <w:b/>
          <w:bCs/>
          <w:spacing w:val="-6"/>
        </w:rPr>
        <w:t xml:space="preserve"> </w:t>
      </w:r>
      <w:r w:rsidRPr="00D85A0A">
        <w:rPr>
          <w:b/>
          <w:bCs/>
        </w:rPr>
        <w:t>(Stated</w:t>
      </w:r>
      <w:r w:rsidRPr="00D85A0A">
        <w:rPr>
          <w:b/>
          <w:bCs/>
          <w:spacing w:val="-7"/>
        </w:rPr>
        <w:t xml:space="preserve"> </w:t>
      </w:r>
      <w:r w:rsidRPr="00D85A0A">
        <w:rPr>
          <w:b/>
          <w:bCs/>
        </w:rPr>
        <w:t>Rate&gt;Market</w:t>
      </w:r>
      <w:r w:rsidRPr="00D85A0A">
        <w:rPr>
          <w:b/>
          <w:bCs/>
          <w:spacing w:val="-5"/>
        </w:rPr>
        <w:t xml:space="preserve"> </w:t>
      </w:r>
      <w:r w:rsidRPr="00D85A0A">
        <w:rPr>
          <w:b/>
          <w:bCs/>
          <w:spacing w:val="-4"/>
        </w:rPr>
        <w:t>Rate)</w:t>
      </w:r>
      <w:r w:rsidRPr="00D85A0A" w:rsidR="00D85A0A">
        <w:rPr>
          <w:b/>
          <w:bCs/>
        </w:rPr>
        <w:t>,</w:t>
      </w:r>
      <w:r w:rsidR="00D85A0A">
        <w:t xml:space="preserve"> means t</w:t>
      </w:r>
      <w:r w:rsidRPr="00BA3D50">
        <w:t>he</w:t>
      </w:r>
      <w:r w:rsidRPr="00BA3D50">
        <w:rPr>
          <w:spacing w:val="-5"/>
        </w:rPr>
        <w:t xml:space="preserve"> </w:t>
      </w:r>
      <w:r w:rsidRPr="00BA3D50">
        <w:t>bond</w:t>
      </w:r>
      <w:r w:rsidRPr="00BA3D50">
        <w:rPr>
          <w:spacing w:val="-3"/>
        </w:rPr>
        <w:t xml:space="preserve"> </w:t>
      </w:r>
      <w:r w:rsidRPr="00BA3D50">
        <w:t>issuer</w:t>
      </w:r>
      <w:r w:rsidRPr="00BA3D50">
        <w:rPr>
          <w:spacing w:val="-3"/>
        </w:rPr>
        <w:t xml:space="preserve"> </w:t>
      </w:r>
      <w:r w:rsidRPr="00BA3D50">
        <w:t>receives</w:t>
      </w:r>
      <w:r w:rsidRPr="00BA3D50">
        <w:rPr>
          <w:spacing w:val="-2"/>
        </w:rPr>
        <w:t xml:space="preserve"> </w:t>
      </w:r>
      <w:r w:rsidRPr="00D85A0A">
        <w:rPr>
          <w:u w:val="single"/>
        </w:rPr>
        <w:t>more</w:t>
      </w:r>
      <w:r w:rsidRPr="00BA3D50">
        <w:rPr>
          <w:spacing w:val="-5"/>
        </w:rPr>
        <w:t xml:space="preserve"> </w:t>
      </w:r>
      <w:r w:rsidRPr="00BA3D50">
        <w:t>cash</w:t>
      </w:r>
      <w:r w:rsidRPr="00BA3D50">
        <w:rPr>
          <w:spacing w:val="-3"/>
        </w:rPr>
        <w:t xml:space="preserve"> </w:t>
      </w:r>
      <w:r w:rsidRPr="00BA3D50">
        <w:t>than</w:t>
      </w:r>
      <w:r w:rsidRPr="00BA3D50">
        <w:rPr>
          <w:spacing w:val="-3"/>
        </w:rPr>
        <w:t xml:space="preserve"> </w:t>
      </w:r>
      <w:r w:rsidRPr="00BA3D50">
        <w:t>the</w:t>
      </w:r>
      <w:r w:rsidRPr="00BA3D50">
        <w:rPr>
          <w:spacing w:val="-4"/>
        </w:rPr>
        <w:t xml:space="preserve"> </w:t>
      </w:r>
      <w:r w:rsidRPr="00BA3D50">
        <w:t>face</w:t>
      </w:r>
      <w:r w:rsidRPr="00BA3D50">
        <w:rPr>
          <w:spacing w:val="-4"/>
        </w:rPr>
        <w:t xml:space="preserve"> </w:t>
      </w:r>
      <w:r w:rsidRPr="00BA3D50">
        <w:t>value</w:t>
      </w:r>
      <w:r w:rsidRPr="00BA3D50">
        <w:rPr>
          <w:spacing w:val="-3"/>
        </w:rPr>
        <w:t xml:space="preserve"> </w:t>
      </w:r>
      <w:r w:rsidRPr="00BA3D50">
        <w:t>of</w:t>
      </w:r>
      <w:r w:rsidRPr="00BA3D50">
        <w:rPr>
          <w:spacing w:val="-5"/>
        </w:rPr>
        <w:t xml:space="preserve"> </w:t>
      </w:r>
      <w:r w:rsidRPr="00BA3D50">
        <w:t>the</w:t>
      </w:r>
      <w:r w:rsidRPr="00BA3D50">
        <w:rPr>
          <w:spacing w:val="-3"/>
        </w:rPr>
        <w:t xml:space="preserve"> </w:t>
      </w:r>
      <w:r w:rsidRPr="00BA3D50">
        <w:t xml:space="preserve">bond </w:t>
      </w:r>
    </w:p>
    <w:p w:rsidRPr="00BA3D50" w:rsidR="00295280" w:rsidP="00D85A0A" w:rsidRDefault="00000000" w14:paraId="42795B62" w14:textId="1CD27070">
      <w:pPr>
        <w:pStyle w:val="BodyText"/>
        <w:ind w:left="0" w:right="20" w:firstLine="720"/>
      </w:pPr>
      <w:r w:rsidRPr="00BA3D50">
        <w:t>JE Issuance</w:t>
      </w:r>
      <w:r w:rsidR="00D85A0A">
        <w:t>:</w:t>
      </w:r>
    </w:p>
    <w:p w:rsidR="00FF6256" w:rsidP="00FF6256" w:rsidRDefault="00000000" w14:paraId="3C5134B1" w14:textId="77777777">
      <w:pPr>
        <w:pStyle w:val="BodyText"/>
        <w:spacing w:before="4"/>
        <w:ind w:left="820" w:firstLine="620"/>
      </w:pPr>
      <w:r w:rsidRPr="00BA3D50">
        <w:t>DR</w:t>
      </w:r>
      <w:r w:rsidRPr="00BA3D50">
        <w:rPr>
          <w:spacing w:val="-4"/>
        </w:rPr>
        <w:t xml:space="preserve"> </w:t>
      </w:r>
      <w:r w:rsidRPr="00BA3D50">
        <w:t>Cash</w:t>
      </w:r>
      <w:r w:rsidRPr="00BA3D50">
        <w:rPr>
          <w:spacing w:val="-4"/>
        </w:rPr>
        <w:t xml:space="preserve"> </w:t>
      </w:r>
      <w:r w:rsidRPr="00BA3D50">
        <w:t>(Face</w:t>
      </w:r>
      <w:r w:rsidRPr="00BA3D50">
        <w:rPr>
          <w:spacing w:val="-4"/>
        </w:rPr>
        <w:t xml:space="preserve"> </w:t>
      </w:r>
      <w:r w:rsidRPr="00BA3D50">
        <w:t>value</w:t>
      </w:r>
      <w:r w:rsidRPr="00BA3D50">
        <w:rPr>
          <w:spacing w:val="-5"/>
        </w:rPr>
        <w:t xml:space="preserve"> </w:t>
      </w:r>
      <w:r w:rsidRPr="00BA3D50">
        <w:t>*Valuation</w:t>
      </w:r>
      <w:r w:rsidRPr="00BA3D50">
        <w:rPr>
          <w:spacing w:val="-3"/>
        </w:rPr>
        <w:t xml:space="preserve"> </w:t>
      </w:r>
      <w:r w:rsidRPr="00BA3D50">
        <w:t>percentage)</w:t>
      </w:r>
      <w:r w:rsidRPr="00BA3D50">
        <w:rPr>
          <w:spacing w:val="-3"/>
        </w:rPr>
        <w:t xml:space="preserve"> </w:t>
      </w:r>
      <w:r w:rsidR="00FF6256">
        <w:tab/>
      </w:r>
      <w:r w:rsidR="00FF6256">
        <w:t>$$$$</w:t>
      </w:r>
    </w:p>
    <w:p w:rsidR="00FF6256" w:rsidP="00FF6256" w:rsidRDefault="00000000" w14:paraId="699563F7" w14:textId="28A79D68">
      <w:pPr>
        <w:pStyle w:val="BodyText"/>
        <w:spacing w:before="4"/>
        <w:ind w:left="820" w:firstLine="620"/>
      </w:pPr>
      <w:r w:rsidRPr="00BA3D50">
        <w:t xml:space="preserve">CR: </w:t>
      </w:r>
      <w:r w:rsidR="00FF6256">
        <w:tab/>
      </w:r>
      <w:r w:rsidRPr="00BA3D50">
        <w:t>Premium (CV-FV)</w:t>
      </w:r>
      <w:r w:rsidRPr="00BA3D50">
        <w:tab/>
      </w:r>
      <w:r w:rsidR="00FF6256">
        <w:tab/>
      </w:r>
      <w:r w:rsidR="00FF6256">
        <w:tab/>
      </w:r>
      <w:r w:rsidR="00FF6256">
        <w:tab/>
      </w:r>
      <w:r w:rsidR="00FF6256">
        <w:tab/>
      </w:r>
      <w:r w:rsidR="00FF6256">
        <w:t>$$$$</w:t>
      </w:r>
    </w:p>
    <w:p w:rsidR="00295280" w:rsidP="00FF6256" w:rsidRDefault="00000000" w14:paraId="42795B64" w14:textId="5C5FAAD9">
      <w:pPr>
        <w:pStyle w:val="BodyText"/>
        <w:spacing w:before="4"/>
        <w:ind w:left="820" w:firstLine="620"/>
      </w:pPr>
      <w:r w:rsidRPr="00BA3D50">
        <w:t xml:space="preserve">CR: </w:t>
      </w:r>
      <w:r w:rsidR="00FF6256">
        <w:tab/>
      </w:r>
      <w:r w:rsidRPr="00BA3D50">
        <w:t>Bonds Payable (Face value)</w:t>
      </w:r>
      <w:r w:rsidR="00FF6256">
        <w:tab/>
      </w:r>
      <w:r w:rsidR="00FF6256">
        <w:tab/>
      </w:r>
      <w:r w:rsidR="00FF6256">
        <w:tab/>
      </w:r>
      <w:r w:rsidR="00FF6256">
        <w:tab/>
      </w:r>
      <w:r w:rsidR="00FF6256">
        <w:t>$$$$</w:t>
      </w:r>
    </w:p>
    <w:p w:rsidRPr="00BA3D50" w:rsidR="00FF6256" w:rsidP="00FF6256" w:rsidRDefault="00FF6256" w14:paraId="34C111D2" w14:textId="17898D9B">
      <w:pPr>
        <w:pStyle w:val="BodyText"/>
        <w:spacing w:before="4" w:after="240"/>
      </w:pPr>
      <w:r>
        <w:tab/>
      </w:r>
      <w:r>
        <w:rPr/>
        <w:t xml:space="preserve">Note: </w:t>
      </w:r>
      <w:r w:rsidRPr="00BA3D50">
        <w:rPr/>
        <w:t>Carrying</w:t>
      </w:r>
      <w:r w:rsidRPr="00BA3D50">
        <w:rPr>
          <w:spacing w:val="-15"/>
        </w:rPr>
        <w:t xml:space="preserve"> </w:t>
      </w:r>
      <w:r w:rsidRPr="00BA3D50">
        <w:rPr/>
        <w:t>Value</w:t>
      </w:r>
      <w:r>
        <w:rPr/>
        <w:t xml:space="preserve"> </w:t>
      </w:r>
      <w:r>
        <w:rPr/>
        <w:t xml:space="preserve">=</w:t>
      </w:r>
      <w:r w:rsidRPr="00BA3D50">
        <w:rPr>
          <w:spacing w:val="-13"/>
        </w:rPr>
        <w:t xml:space="preserve"> </w:t>
      </w:r>
      <w:r w:rsidRPr="00BA3D50">
        <w:rPr/>
        <w:t>Face</w:t>
      </w:r>
      <w:r w:rsidRPr="00BA3D50">
        <w:rPr>
          <w:spacing w:val="-15"/>
        </w:rPr>
        <w:t xml:space="preserve"> </w:t>
      </w:r>
      <w:r w:rsidRPr="00BA3D50">
        <w:rPr/>
        <w:t>value + premium</w:t>
      </w:r>
    </w:p>
    <w:p w:rsidRPr="00BA3D50" w:rsidR="00295280" w:rsidP="00FF6256" w:rsidRDefault="00000000" w14:paraId="42795B65" w14:textId="77777777">
      <w:pPr>
        <w:pStyle w:val="BodyText"/>
        <w:spacing w:before="4"/>
        <w:ind w:firstLine="620"/>
      </w:pPr>
      <w:r w:rsidRPr="00BA3D50">
        <w:t>JE</w:t>
      </w:r>
      <w:r w:rsidRPr="00BA3D50">
        <w:rPr>
          <w:spacing w:val="-7"/>
        </w:rPr>
        <w:t xml:space="preserve"> </w:t>
      </w:r>
      <w:r w:rsidRPr="00BA3D50">
        <w:t>Interest</w:t>
      </w:r>
      <w:r w:rsidRPr="00BA3D50">
        <w:rPr>
          <w:spacing w:val="-4"/>
        </w:rPr>
        <w:t xml:space="preserve"> </w:t>
      </w:r>
      <w:r w:rsidRPr="00BA3D50">
        <w:rPr>
          <w:spacing w:val="-2"/>
        </w:rPr>
        <w:t>Expense:</w:t>
      </w:r>
    </w:p>
    <w:p w:rsidR="00FF6256" w:rsidP="00FF6256" w:rsidRDefault="00000000" w14:paraId="3D4A404C" w14:textId="289DDA4A">
      <w:pPr>
        <w:pStyle w:val="BodyText"/>
        <w:ind w:left="720" w:right="20" w:firstLine="620"/>
      </w:pPr>
      <w:r w:rsidRPr="00BA3D50">
        <w:t xml:space="preserve">DR: Interest Expense (Plug!) </w:t>
      </w:r>
      <w:r w:rsidR="00304149">
        <w:tab/>
      </w:r>
      <w:r w:rsidR="00304149">
        <w:tab/>
      </w:r>
      <w:r w:rsidR="00304149">
        <w:tab/>
      </w:r>
      <w:r w:rsidR="00304149">
        <w:tab/>
      </w:r>
      <w:r w:rsidR="00304149">
        <w:t>$$$$</w:t>
      </w:r>
    </w:p>
    <w:p w:rsidR="00FF6256" w:rsidP="00FF6256" w:rsidRDefault="00000000" w14:paraId="75BFC2C0" w14:textId="5BD620D9">
      <w:pPr>
        <w:pStyle w:val="BodyText"/>
        <w:ind w:left="720" w:right="20" w:firstLine="620"/>
      </w:pPr>
      <w:r w:rsidRPr="00BA3D50">
        <w:rPr/>
        <w:t>DR:</w:t>
      </w:r>
      <w:r w:rsidRPr="00BA3D50">
        <w:rPr>
          <w:spacing w:val="-15"/>
        </w:rPr>
        <w:t xml:space="preserve"> </w:t>
      </w:r>
      <w:r w:rsidRPr="00BA3D50">
        <w:rPr/>
        <w:t>Premium</w:t>
      </w:r>
      <w:r w:rsidRPr="00BA3D50">
        <w:rPr>
          <w:spacing w:val="-15"/>
        </w:rPr>
        <w:t xml:space="preserve"> </w:t>
      </w:r>
      <w:r w:rsidRPr="00BA3D50">
        <w:rPr/>
        <w:t xml:space="preserve">(Discount/Term) </w:t>
      </w:r>
      <w:r w:rsidR="00304149">
        <w:tab/>
      </w:r>
      <w:r w:rsidR="00304149">
        <w:tab/>
      </w:r>
      <w:r w:rsidR="00304149">
        <w:tab/>
      </w:r>
      <w:r w:rsidR="00304149">
        <w:rPr/>
        <w:t>$$$$</w:t>
      </w:r>
    </w:p>
    <w:p w:rsidR="00295280" w:rsidP="00FF6256" w:rsidRDefault="00000000" w14:paraId="42795B66" w14:textId="5623B732">
      <w:pPr>
        <w:pStyle w:val="BodyText"/>
        <w:ind w:left="720" w:right="20" w:firstLine="620"/>
      </w:pPr>
      <w:r w:rsidRPr="00BA3D50">
        <w:t xml:space="preserve">CR: </w:t>
      </w:r>
      <w:r w:rsidR="00304149">
        <w:tab/>
      </w:r>
      <w:r w:rsidRPr="00BA3D50">
        <w:t>Cash (Face value*SR)</w:t>
      </w:r>
      <w:r w:rsidR="00304149">
        <w:tab/>
      </w:r>
      <w:r w:rsidR="00304149">
        <w:tab/>
      </w:r>
      <w:r w:rsidR="00304149">
        <w:tab/>
      </w:r>
      <w:r w:rsidR="00304149">
        <w:tab/>
      </w:r>
      <w:r w:rsidR="00304149">
        <w:tab/>
      </w:r>
      <w:r w:rsidR="00304149">
        <w:t>$$$$</w:t>
      </w:r>
    </w:p>
    <w:p w:rsidRPr="00BA3D50" w:rsidR="00304149" w:rsidP="00FF6256" w:rsidRDefault="00304149" w14:paraId="006A163F" w14:textId="77777777">
      <w:pPr>
        <w:pStyle w:val="BodyText"/>
        <w:ind w:left="720" w:right="20" w:firstLine="620"/>
      </w:pPr>
    </w:p>
    <w:p w:rsidR="0061177F" w:rsidP="0DDF706E" w:rsidRDefault="00000000" w14:paraId="5A1B3C24" w14:textId="77777777">
      <w:pPr>
        <w:spacing w:line="240" w:lineRule="auto"/>
        <w:ind w:right="20"/>
        <w:rPr>
          <w:sz w:val="24"/>
          <w:szCs w:val="24"/>
        </w:rPr>
      </w:pPr>
      <w:r w:rsidRPr="0DDF706E">
        <w:rPr>
          <w:b w:val="1"/>
          <w:bCs w:val="1"/>
          <w:sz w:val="24"/>
          <w:szCs w:val="24"/>
          <w:highlight w:val="cyan"/>
        </w:rPr>
        <w:t>Issued at Discount</w:t>
      </w:r>
      <w:r w:rsidRPr="0DDF706E">
        <w:rPr>
          <w:b w:val="1"/>
          <w:bCs w:val="1"/>
          <w:sz w:val="24"/>
          <w:szCs w:val="24"/>
        </w:rPr>
        <w:t xml:space="preserve"> (Stated Rate&lt;Market Rate)</w:t>
      </w:r>
      <w:r w:rsidRPr="0DDF706E" w:rsidR="0061177F">
        <w:rPr>
          <w:b w:val="1"/>
          <w:bCs w:val="1"/>
          <w:sz w:val="24"/>
          <w:szCs w:val="24"/>
        </w:rPr>
        <w:t xml:space="preserve">, </w:t>
      </w:r>
      <w:r w:rsidRPr="0DDF706E" w:rsidR="0061177F">
        <w:rPr>
          <w:sz w:val="24"/>
          <w:szCs w:val="24"/>
        </w:rPr>
        <w:t>means t</w:t>
      </w:r>
      <w:r w:rsidRPr="0DDF706E">
        <w:rPr>
          <w:sz w:val="24"/>
          <w:szCs w:val="24"/>
        </w:rPr>
        <w:t>he</w:t>
      </w:r>
      <w:r w:rsidRPr="0DDF706E">
        <w:rPr>
          <w:spacing w:val="-5"/>
          <w:sz w:val="24"/>
          <w:szCs w:val="24"/>
        </w:rPr>
        <w:t xml:space="preserve"> </w:t>
      </w:r>
      <w:r w:rsidRPr="00BA3D50">
        <w:rPr>
          <w:sz w:val="24"/>
          <w:szCs w:val="24"/>
        </w:rPr>
        <w:t>bond</w:t>
      </w:r>
      <w:r w:rsidRPr="00BA3D50">
        <w:rPr>
          <w:spacing w:val="-4"/>
          <w:sz w:val="24"/>
          <w:szCs w:val="24"/>
        </w:rPr>
        <w:t xml:space="preserve"> </w:t>
      </w:r>
      <w:r w:rsidRPr="00BA3D50">
        <w:rPr>
          <w:sz w:val="24"/>
          <w:szCs w:val="24"/>
        </w:rPr>
        <w:t>issuer</w:t>
      </w:r>
      <w:r w:rsidRPr="00BA3D50">
        <w:rPr>
          <w:spacing w:val="-4"/>
          <w:sz w:val="24"/>
          <w:szCs w:val="24"/>
        </w:rPr>
        <w:t xml:space="preserve"> </w:t>
      </w:r>
      <w:r w:rsidRPr="00BA3D50">
        <w:rPr>
          <w:sz w:val="24"/>
          <w:szCs w:val="24"/>
        </w:rPr>
        <w:t>receives</w:t>
      </w:r>
      <w:r w:rsidRPr="00BA3D50">
        <w:rPr>
          <w:spacing w:val="-3"/>
          <w:sz w:val="24"/>
          <w:szCs w:val="24"/>
        </w:rPr>
        <w:t xml:space="preserve"> </w:t>
      </w:r>
      <w:r w:rsidRPr="0061177F">
        <w:rPr>
          <w:sz w:val="24"/>
          <w:szCs w:val="24"/>
          <w:u w:val="single"/>
        </w:rPr>
        <w:t>less</w:t>
      </w:r>
      <w:r w:rsidRPr="00BA3D50">
        <w:rPr>
          <w:spacing w:val="-4"/>
          <w:sz w:val="24"/>
          <w:szCs w:val="24"/>
        </w:rPr>
        <w:t xml:space="preserve"> </w:t>
      </w:r>
      <w:r w:rsidRPr="00BA3D50">
        <w:rPr>
          <w:sz w:val="24"/>
          <w:szCs w:val="24"/>
        </w:rPr>
        <w:t>cash</w:t>
      </w:r>
      <w:r w:rsidRPr="00BA3D50">
        <w:rPr>
          <w:spacing w:val="-4"/>
          <w:sz w:val="24"/>
          <w:szCs w:val="24"/>
        </w:rPr>
        <w:t xml:space="preserve"> </w:t>
      </w:r>
      <w:r w:rsidRPr="00BA3D50">
        <w:rPr>
          <w:sz w:val="24"/>
          <w:szCs w:val="24"/>
        </w:rPr>
        <w:t>than</w:t>
      </w:r>
      <w:r w:rsidRPr="00BA3D50">
        <w:rPr>
          <w:spacing w:val="-4"/>
          <w:sz w:val="24"/>
          <w:szCs w:val="24"/>
        </w:rPr>
        <w:t xml:space="preserve"> </w:t>
      </w:r>
      <w:r w:rsidRPr="00BA3D50">
        <w:rPr>
          <w:sz w:val="24"/>
          <w:szCs w:val="24"/>
        </w:rPr>
        <w:t>the</w:t>
      </w:r>
      <w:r w:rsidRPr="00BA3D50">
        <w:rPr>
          <w:spacing w:val="-4"/>
          <w:sz w:val="24"/>
          <w:szCs w:val="24"/>
        </w:rPr>
        <w:t xml:space="preserve"> </w:t>
      </w:r>
      <w:r w:rsidRPr="00BA3D50">
        <w:rPr>
          <w:sz w:val="24"/>
          <w:szCs w:val="24"/>
        </w:rPr>
        <w:t>face</w:t>
      </w:r>
      <w:r w:rsidRPr="00BA3D50">
        <w:rPr>
          <w:spacing w:val="-5"/>
          <w:sz w:val="24"/>
          <w:szCs w:val="24"/>
        </w:rPr>
        <w:t xml:space="preserve"> </w:t>
      </w:r>
      <w:r w:rsidRPr="00BA3D50">
        <w:rPr>
          <w:sz w:val="24"/>
          <w:szCs w:val="24"/>
        </w:rPr>
        <w:t>value</w:t>
      </w:r>
      <w:r w:rsidRPr="00BA3D50">
        <w:rPr>
          <w:spacing w:val="-4"/>
          <w:sz w:val="24"/>
          <w:szCs w:val="24"/>
        </w:rPr>
        <w:t xml:space="preserve"> </w:t>
      </w:r>
      <w:r w:rsidRPr="00BA3D50">
        <w:rPr>
          <w:sz w:val="24"/>
          <w:szCs w:val="24"/>
        </w:rPr>
        <w:t>of</w:t>
      </w:r>
      <w:r w:rsidRPr="00BA3D50">
        <w:rPr>
          <w:spacing w:val="-5"/>
          <w:sz w:val="24"/>
          <w:szCs w:val="24"/>
        </w:rPr>
        <w:t xml:space="preserve"> </w:t>
      </w:r>
      <w:r w:rsidRPr="00BA3D50">
        <w:rPr>
          <w:sz w:val="24"/>
          <w:szCs w:val="24"/>
        </w:rPr>
        <w:t>the</w:t>
      </w:r>
      <w:r w:rsidRPr="00BA3D50">
        <w:rPr>
          <w:spacing w:val="-4"/>
          <w:sz w:val="24"/>
          <w:szCs w:val="24"/>
        </w:rPr>
        <w:t xml:space="preserve"> </w:t>
      </w:r>
      <w:r w:rsidRPr="00BA3D50">
        <w:rPr>
          <w:sz w:val="24"/>
          <w:szCs w:val="24"/>
        </w:rPr>
        <w:t xml:space="preserve">bond </w:t>
      </w:r>
    </w:p>
    <w:p w:rsidRPr="0061177F" w:rsidR="00295280" w:rsidP="0061177F" w:rsidRDefault="00000000" w14:paraId="42795B69" w14:textId="3FD1CCEF">
      <w:pPr>
        <w:spacing w:line="396" w:lineRule="auto"/>
        <w:ind w:right="20" w:firstLine="720"/>
        <w:rPr>
          <w:b/>
          <w:sz w:val="24"/>
          <w:szCs w:val="24"/>
        </w:rPr>
      </w:pPr>
      <w:r w:rsidRPr="00BA3D50">
        <w:rPr>
          <w:sz w:val="24"/>
          <w:szCs w:val="24"/>
        </w:rPr>
        <w:t>JE Issuance</w:t>
      </w:r>
      <w:r w:rsidR="005947B3">
        <w:rPr>
          <w:sz w:val="24"/>
          <w:szCs w:val="24"/>
        </w:rPr>
        <w:t>:</w:t>
      </w:r>
    </w:p>
    <w:p w:rsidR="007B42A7" w:rsidP="007B42A7" w:rsidRDefault="00000000" w14:paraId="6B390239" w14:textId="0B60E210">
      <w:pPr>
        <w:pStyle w:val="BodyText"/>
        <w:spacing w:line="275" w:lineRule="exact"/>
        <w:ind w:left="820" w:firstLine="620"/>
      </w:pPr>
      <w:r w:rsidRPr="00BA3D50">
        <w:t>DR:</w:t>
      </w:r>
      <w:r w:rsidRPr="00BA3D50">
        <w:rPr>
          <w:spacing w:val="-3"/>
        </w:rPr>
        <w:t xml:space="preserve"> </w:t>
      </w:r>
      <w:r w:rsidRPr="00BA3D50">
        <w:t>Cash</w:t>
      </w:r>
      <w:r w:rsidRPr="00BA3D50">
        <w:rPr>
          <w:spacing w:val="-3"/>
        </w:rPr>
        <w:t xml:space="preserve"> </w:t>
      </w:r>
      <w:r w:rsidRPr="00BA3D50">
        <w:t>(face</w:t>
      </w:r>
      <w:r w:rsidRPr="00BA3D50">
        <w:rPr>
          <w:spacing w:val="-3"/>
        </w:rPr>
        <w:t xml:space="preserve"> </w:t>
      </w:r>
      <w:r w:rsidRPr="00BA3D50">
        <w:t>value*valuation</w:t>
      </w:r>
      <w:r w:rsidRPr="00BA3D50">
        <w:rPr>
          <w:spacing w:val="-3"/>
        </w:rPr>
        <w:t xml:space="preserve"> </w:t>
      </w:r>
      <w:r w:rsidRPr="00BA3D50">
        <w:rPr>
          <w:spacing w:val="-2"/>
        </w:rPr>
        <w:t>percentage)</w:t>
      </w:r>
      <w:r w:rsidR="005947B3">
        <w:rPr>
          <w:spacing w:val="-2"/>
        </w:rPr>
        <w:tab/>
      </w:r>
      <w:r w:rsidR="005947B3">
        <w:rPr>
          <w:spacing w:val="-2"/>
        </w:rPr>
        <w:tab/>
      </w:r>
      <w:r w:rsidR="005947B3">
        <w:rPr>
          <w:spacing w:val="-2"/>
        </w:rPr>
        <w:t>$$$$</w:t>
      </w:r>
    </w:p>
    <w:p w:rsidR="007B42A7" w:rsidP="007B42A7" w:rsidRDefault="00000000" w14:paraId="64AC13BB" w14:textId="265CA585">
      <w:pPr>
        <w:pStyle w:val="BodyText"/>
        <w:spacing w:line="275" w:lineRule="exact"/>
        <w:ind w:left="820" w:firstLine="620"/>
      </w:pPr>
      <w:r w:rsidR="0DDF706E">
        <w:rPr/>
        <w:t>DR: Discount (FV-CV)</w:t>
      </w:r>
      <w:r>
        <w:tab/>
      </w:r>
      <w:r>
        <w:tab/>
      </w:r>
      <w:r>
        <w:tab/>
      </w:r>
      <w:r>
        <w:tab/>
      </w:r>
      <w:r w:rsidR="0DDF706E">
        <w:rPr/>
        <w:t>$$$$</w:t>
      </w:r>
    </w:p>
    <w:p w:rsidR="007B42A7" w:rsidP="005947B3" w:rsidRDefault="00000000" w14:paraId="51DCAAF0" w14:textId="5A531176">
      <w:pPr>
        <w:pStyle w:val="BodyText"/>
        <w:spacing w:after="240" w:line="275" w:lineRule="exact"/>
        <w:ind w:left="820" w:firstLine="620"/>
      </w:pPr>
      <w:r w:rsidRPr="00BA3D50">
        <w:t>CR:</w:t>
      </w:r>
      <w:r w:rsidRPr="00BA3D50">
        <w:rPr>
          <w:spacing w:val="-13"/>
        </w:rPr>
        <w:t xml:space="preserve"> </w:t>
      </w:r>
      <w:r w:rsidR="007B42A7">
        <w:rPr>
          <w:spacing w:val="-13"/>
        </w:rPr>
        <w:tab/>
      </w:r>
      <w:r w:rsidRPr="00BA3D50">
        <w:t>Bond</w:t>
      </w:r>
      <w:r w:rsidRPr="00BA3D50">
        <w:rPr>
          <w:spacing w:val="-13"/>
        </w:rPr>
        <w:t xml:space="preserve"> </w:t>
      </w:r>
      <w:r w:rsidRPr="00BA3D50">
        <w:t>Payable</w:t>
      </w:r>
      <w:r w:rsidRPr="00BA3D50">
        <w:rPr>
          <w:spacing w:val="-13"/>
        </w:rPr>
        <w:t xml:space="preserve"> </w:t>
      </w:r>
      <w:r w:rsidRPr="00BA3D50">
        <w:t xml:space="preserve">(FV*SR) </w:t>
      </w:r>
      <w:r w:rsidR="005947B3">
        <w:tab/>
      </w:r>
      <w:r w:rsidR="005947B3">
        <w:tab/>
      </w:r>
      <w:r w:rsidR="005947B3">
        <w:tab/>
      </w:r>
      <w:r w:rsidR="005947B3">
        <w:tab/>
      </w:r>
      <w:r w:rsidR="005947B3">
        <w:t>$$$$</w:t>
      </w:r>
    </w:p>
    <w:p w:rsidRPr="00BA3D50" w:rsidR="00295280" w:rsidP="007B42A7" w:rsidRDefault="00000000" w14:paraId="42795B6C" w14:textId="387DEC3D">
      <w:pPr>
        <w:pStyle w:val="BodyText"/>
        <w:spacing w:line="275" w:lineRule="exact"/>
        <w:ind w:firstLine="620"/>
      </w:pPr>
      <w:r w:rsidRPr="00BA3D50">
        <w:t>JE Interest Expense</w:t>
      </w:r>
    </w:p>
    <w:p w:rsidR="005947B3" w:rsidP="005947B3" w:rsidRDefault="00000000" w14:paraId="2DA0744C" w14:textId="43FD57F8">
      <w:pPr>
        <w:pStyle w:val="BodyText"/>
        <w:spacing w:before="4"/>
        <w:ind w:left="1440" w:right="20"/>
      </w:pPr>
      <w:r w:rsidRPr="00BA3D50">
        <w:t>DR: Interest Expense (Plug!)</w:t>
      </w:r>
      <w:r w:rsidR="005947B3">
        <w:t xml:space="preserve"> </w:t>
      </w:r>
      <w:r w:rsidR="005947B3">
        <w:tab/>
      </w:r>
      <w:r w:rsidR="005947B3">
        <w:tab/>
      </w:r>
      <w:r w:rsidR="005947B3">
        <w:tab/>
      </w:r>
      <w:r w:rsidR="005947B3">
        <w:tab/>
      </w:r>
      <w:r w:rsidR="005947B3">
        <w:t>$$$$</w:t>
      </w:r>
    </w:p>
    <w:p w:rsidR="005947B3" w:rsidP="005947B3" w:rsidRDefault="00000000" w14:paraId="5F267B21" w14:textId="10835793">
      <w:pPr>
        <w:pStyle w:val="BodyText"/>
        <w:spacing w:before="4"/>
        <w:ind w:left="1440" w:right="20"/>
      </w:pPr>
      <w:r w:rsidRPr="00BA3D50">
        <w:t>CR:</w:t>
      </w:r>
      <w:r w:rsidRPr="00BA3D50">
        <w:rPr>
          <w:spacing w:val="-15"/>
        </w:rPr>
        <w:t xml:space="preserve"> </w:t>
      </w:r>
      <w:r w:rsidR="005947B3">
        <w:rPr>
          <w:spacing w:val="-15"/>
        </w:rPr>
        <w:tab/>
      </w:r>
      <w:r w:rsidRPr="00BA3D50">
        <w:t>Discount</w:t>
      </w:r>
      <w:r w:rsidRPr="00BA3D50">
        <w:rPr>
          <w:spacing w:val="-15"/>
        </w:rPr>
        <w:t xml:space="preserve"> </w:t>
      </w:r>
      <w:r w:rsidRPr="00BA3D50">
        <w:t xml:space="preserve">(Discount/Term) </w:t>
      </w:r>
      <w:r w:rsidR="005947B3">
        <w:tab/>
      </w:r>
      <w:r w:rsidR="005947B3">
        <w:tab/>
      </w:r>
      <w:r w:rsidR="005947B3">
        <w:tab/>
      </w:r>
      <w:r w:rsidR="005947B3">
        <w:tab/>
      </w:r>
      <w:r w:rsidR="005947B3">
        <w:t>$$$$</w:t>
      </w:r>
    </w:p>
    <w:p w:rsidRPr="00BA3D50" w:rsidR="00295280" w:rsidP="005947B3" w:rsidRDefault="00000000" w14:paraId="42795B6D" w14:textId="14E23FE8">
      <w:pPr>
        <w:pStyle w:val="BodyText"/>
        <w:spacing w:before="4"/>
        <w:ind w:left="1440" w:right="20"/>
      </w:pPr>
      <w:r w:rsidR="0DDF706E">
        <w:rPr/>
        <w:t xml:space="preserve">CR: </w:t>
      </w:r>
      <w:r>
        <w:tab/>
      </w:r>
      <w:r w:rsidR="0DDF706E">
        <w:rPr/>
        <w:t>Cash (Face value *SR)</w:t>
      </w:r>
      <w:r>
        <w:tab/>
      </w:r>
      <w:r>
        <w:tab/>
      </w:r>
      <w:r>
        <w:tab/>
      </w:r>
      <w:r>
        <w:tab/>
      </w:r>
      <w:r w:rsidR="0DDF706E">
        <w:rPr/>
        <w:t>$$$$</w:t>
      </w:r>
    </w:p>
    <w:p w:rsidR="0DDF706E" w:rsidP="0DDF706E" w:rsidRDefault="0DDF706E" w14:paraId="0D572F4A" w14:textId="5E1F468E">
      <w:pPr>
        <w:pStyle w:val="BodyText"/>
        <w:spacing w:before="164" w:line="254" w:lineRule="auto"/>
      </w:pPr>
    </w:p>
    <w:p w:rsidRPr="00BA3D50" w:rsidR="00295280" w:rsidRDefault="00000000" w14:paraId="42795B6F" w14:textId="77777777">
      <w:pPr>
        <w:pStyle w:val="BodyText"/>
        <w:spacing w:before="164" w:line="254" w:lineRule="auto"/>
      </w:pPr>
      <w:r w:rsidRPr="00BA3D50">
        <w:rPr/>
        <w:t>In</w:t>
      </w:r>
      <w:r w:rsidRPr="00BA3D50">
        <w:rPr>
          <w:spacing w:val="-4"/>
        </w:rPr>
        <w:t xml:space="preserve"> </w:t>
      </w:r>
      <w:r w:rsidRPr="00BA3D50">
        <w:rPr/>
        <w:t>summation:</w:t>
      </w:r>
      <w:r w:rsidRPr="00BA3D50">
        <w:rPr>
          <w:spacing w:val="-4"/>
        </w:rPr>
        <w:t xml:space="preserve"> </w:t>
      </w:r>
      <w:r w:rsidRPr="00BA3D50">
        <w:rPr/>
        <w:t>We</w:t>
      </w:r>
      <w:r w:rsidRPr="00BA3D50">
        <w:rPr>
          <w:spacing w:val="-3"/>
        </w:rPr>
        <w:t xml:space="preserve"> </w:t>
      </w:r>
      <w:r w:rsidRPr="00BA3D50">
        <w:rPr/>
        <w:t>reduce</w:t>
      </w:r>
      <w:r w:rsidRPr="00BA3D50">
        <w:rPr>
          <w:spacing w:val="-5"/>
        </w:rPr>
        <w:t xml:space="preserve"> </w:t>
      </w:r>
      <w:r w:rsidRPr="00BA3D50">
        <w:rPr/>
        <w:t>the</w:t>
      </w:r>
      <w:r w:rsidRPr="00BA3D50">
        <w:rPr>
          <w:spacing w:val="-4"/>
        </w:rPr>
        <w:t xml:space="preserve"> </w:t>
      </w:r>
      <w:r w:rsidRPr="00BA3D50">
        <w:rPr/>
        <w:t>premium</w:t>
      </w:r>
      <w:r w:rsidRPr="00BA3D50">
        <w:rPr>
          <w:spacing w:val="-4"/>
        </w:rPr>
        <w:t xml:space="preserve"> </w:t>
      </w:r>
      <w:r w:rsidRPr="00BA3D50">
        <w:rPr/>
        <w:t>and</w:t>
      </w:r>
      <w:r w:rsidRPr="00BA3D50">
        <w:rPr>
          <w:spacing w:val="-4"/>
        </w:rPr>
        <w:t xml:space="preserve"> </w:t>
      </w:r>
      <w:r w:rsidRPr="00BA3D50">
        <w:rPr/>
        <w:t>the</w:t>
      </w:r>
      <w:r w:rsidRPr="00BA3D50">
        <w:rPr>
          <w:spacing w:val="-5"/>
        </w:rPr>
        <w:t xml:space="preserve"> </w:t>
      </w:r>
      <w:r w:rsidRPr="00BA3D50">
        <w:rPr/>
        <w:t>discount</w:t>
      </w:r>
      <w:r w:rsidRPr="00BA3D50">
        <w:rPr>
          <w:spacing w:val="-3"/>
        </w:rPr>
        <w:t xml:space="preserve"> </w:t>
      </w:r>
      <w:r w:rsidRPr="00BA3D50">
        <w:rPr/>
        <w:t>until</w:t>
      </w:r>
      <w:r w:rsidRPr="00BA3D50">
        <w:rPr>
          <w:spacing w:val="-3"/>
        </w:rPr>
        <w:t xml:space="preserve"> </w:t>
      </w:r>
      <w:r w:rsidRPr="00BA3D50">
        <w:rPr/>
        <w:t>the</w:t>
      </w:r>
      <w:r w:rsidRPr="00BA3D50">
        <w:rPr>
          <w:spacing w:val="-3"/>
        </w:rPr>
        <w:t xml:space="preserve"> </w:t>
      </w:r>
      <w:r w:rsidRPr="00BA3D50">
        <w:rPr/>
        <w:t>carrying</w:t>
      </w:r>
      <w:r w:rsidRPr="00BA3D50">
        <w:rPr>
          <w:spacing w:val="-1"/>
        </w:rPr>
        <w:t xml:space="preserve"> </w:t>
      </w:r>
      <w:r w:rsidRPr="00BA3D50">
        <w:rPr/>
        <w:t>value</w:t>
      </w:r>
      <w:r w:rsidRPr="00BA3D50">
        <w:rPr>
          <w:spacing w:val="-3"/>
        </w:rPr>
        <w:t xml:space="preserve"> </w:t>
      </w:r>
      <w:r w:rsidRPr="00BA3D50">
        <w:rPr/>
        <w:t>equals</w:t>
      </w:r>
      <w:r w:rsidRPr="00BA3D50">
        <w:rPr>
          <w:spacing w:val="-3"/>
        </w:rPr>
        <w:t xml:space="preserve"> </w:t>
      </w:r>
      <w:r w:rsidRPr="00BA3D50">
        <w:rPr/>
        <w:t>the</w:t>
      </w:r>
      <w:r w:rsidRPr="00BA3D50">
        <w:rPr>
          <w:spacing w:val="-2"/>
        </w:rPr>
        <w:t xml:space="preserve"> </w:t>
      </w:r>
      <w:r w:rsidRPr="00BA3D50">
        <w:rPr/>
        <w:t>face value at the end of the term of the bond.</w:t>
      </w:r>
    </w:p>
    <w:p w:rsidR="4C8D5BDB" w:rsidP="4C8D5BDB" w:rsidRDefault="4C8D5BDB" w14:paraId="5552FD7C" w14:textId="079D8369">
      <w:pPr>
        <w:pStyle w:val="BodyText"/>
        <w:spacing w:before="164" w:line="254" w:lineRule="auto"/>
      </w:pPr>
      <w:r w:rsidR="4C8D5BDB">
        <w:rPr/>
        <w:t>A good way to think about issuing bonds at discount, par, or premium is to start with these questions: "What is the market charging right now?" and "How does it compare to our own stated rate?". One of three things will happen:</w:t>
      </w:r>
    </w:p>
    <w:p w:rsidR="4C8D5BDB" w:rsidP="4C8D5BDB" w:rsidRDefault="4C8D5BDB" w14:paraId="313C4751" w14:textId="78F6FCDD">
      <w:pPr>
        <w:pStyle w:val="BodyText"/>
        <w:numPr>
          <w:ilvl w:val="0"/>
          <w:numId w:val="6"/>
        </w:numPr>
        <w:spacing w:before="164" w:line="254" w:lineRule="auto"/>
        <w:rPr/>
      </w:pPr>
      <w:r w:rsidR="4C8D5BDB">
        <w:rPr/>
        <w:t xml:space="preserve">Our stated rate matches the market interest rate. That's perfectly fine. No side "wins", no side "loses". </w:t>
      </w:r>
    </w:p>
    <w:p w:rsidR="4C8D5BDB" w:rsidP="4C8D5BDB" w:rsidRDefault="4C8D5BDB" w14:paraId="7DC5758F" w14:textId="2E452946">
      <w:pPr>
        <w:pStyle w:val="BodyText"/>
        <w:numPr>
          <w:ilvl w:val="0"/>
          <w:numId w:val="6"/>
        </w:numPr>
        <w:spacing w:before="164" w:line="254" w:lineRule="auto"/>
        <w:rPr/>
      </w:pPr>
      <w:r w:rsidR="4C8D5BDB">
        <w:rPr/>
        <w:t xml:space="preserve">Our stated rate exceeds the market interest rate. Our company loses that trade! We are offering a higher rate of return than anyone else on the market. As a result, we need our buyers to pay in a little more if they want to get out a little more. </w:t>
      </w:r>
    </w:p>
    <w:p w:rsidR="4C8D5BDB" w:rsidP="4C8D5BDB" w:rsidRDefault="4C8D5BDB" w14:paraId="5607C352" w14:textId="11C2A552">
      <w:pPr>
        <w:pStyle w:val="BodyText"/>
        <w:numPr>
          <w:ilvl w:val="0"/>
          <w:numId w:val="6"/>
        </w:numPr>
        <w:spacing w:before="164" w:line="254" w:lineRule="auto"/>
        <w:rPr/>
      </w:pPr>
      <w:r w:rsidR="4C8D5BDB">
        <w:rPr/>
        <w:t>Our stated rate is less than the market interest rate. Our investors lose that trade! Why would investors bother with our investment when there are stronger alternatives available right now? The only way for the investor to receive a higher effective return is to modify one of two inputs:</w:t>
      </w:r>
    </w:p>
    <w:p w:rsidR="4C8D5BDB" w:rsidP="4C8D5BDB" w:rsidRDefault="4C8D5BDB" w14:paraId="12232F2B" w14:textId="06D4E2E0">
      <w:pPr>
        <w:pStyle w:val="BodyText"/>
        <w:spacing w:before="164" w:line="254" w:lineRule="auto"/>
        <w:ind w:left="720" w:firstLine="720"/>
      </w:pPr>
      <w:r w:rsidR="4C8D5BDB">
        <w:rPr/>
        <w:t>Change the rate of return on the bond (no)</w:t>
      </w:r>
    </w:p>
    <w:p w:rsidR="4C8D5BDB" w:rsidP="4C8D5BDB" w:rsidRDefault="4C8D5BDB" w14:paraId="0875335A" w14:textId="5B63F86E">
      <w:pPr>
        <w:pStyle w:val="BodyText"/>
        <w:spacing w:before="164" w:line="254" w:lineRule="auto"/>
        <w:ind w:left="720" w:firstLine="720"/>
      </w:pPr>
      <w:r w:rsidR="4C8D5BDB">
        <w:rPr/>
        <w:t>Lower the cost of the investment (yes!)</w:t>
      </w:r>
    </w:p>
    <w:p w:rsidRPr="00BA3D50" w:rsidR="00295280" w:rsidRDefault="00000000" w14:paraId="42795B70" w14:textId="77777777">
      <w:pPr>
        <w:pStyle w:val="BodyText"/>
        <w:spacing w:before="164"/>
      </w:pPr>
      <w:r w:rsidRPr="00BA3D50">
        <w:rPr/>
        <w:t>This</w:t>
      </w:r>
      <w:r w:rsidRPr="00BA3D50">
        <w:rPr>
          <w:spacing w:val="-6"/>
        </w:rPr>
        <w:t xml:space="preserve"> </w:t>
      </w:r>
      <w:r w:rsidRPr="00BA3D50">
        <w:rPr/>
        <w:t>is</w:t>
      </w:r>
      <w:r w:rsidRPr="00BA3D50">
        <w:rPr>
          <w:spacing w:val="-6"/>
        </w:rPr>
        <w:t xml:space="preserve"> </w:t>
      </w:r>
      <w:r w:rsidRPr="00BA3D50">
        <w:rPr/>
        <w:t>illustrated</w:t>
      </w:r>
      <w:r w:rsidRPr="00BA3D50">
        <w:rPr>
          <w:spacing w:val="-6"/>
        </w:rPr>
        <w:t xml:space="preserve"> </w:t>
      </w:r>
      <w:r w:rsidRPr="00BA3D50">
        <w:rPr/>
        <w:t>in</w:t>
      </w:r>
      <w:r w:rsidRPr="00BA3D50">
        <w:rPr>
          <w:spacing w:val="-6"/>
        </w:rPr>
        <w:t xml:space="preserve"> </w:t>
      </w:r>
      <w:r w:rsidRPr="00BA3D50">
        <w:rPr/>
        <w:t>the</w:t>
      </w:r>
      <w:r w:rsidRPr="00BA3D50">
        <w:rPr>
          <w:spacing w:val="-6"/>
        </w:rPr>
        <w:t xml:space="preserve"> </w:t>
      </w:r>
      <w:r w:rsidRPr="00BA3D50">
        <w:rPr/>
        <w:t>following</w:t>
      </w:r>
      <w:r w:rsidRPr="00BA3D50">
        <w:rPr>
          <w:spacing w:val="-6"/>
        </w:rPr>
        <w:t xml:space="preserve"> </w:t>
      </w:r>
      <w:r w:rsidRPr="00BA3D50">
        <w:rPr>
          <w:spacing w:val="-2"/>
        </w:rPr>
        <w:t>graph:</w:t>
      </w:r>
    </w:p>
    <w:p w:rsidR="00295280" w:rsidP="0DDF706E" w:rsidRDefault="00000000" w14:paraId="42795B77" w14:textId="37650684">
      <w:pPr>
        <w:pStyle w:val="BodyText"/>
        <w:pBdr>
          <w:bottom w:val="single" w:color="FF000000" w:sz="12" w:space="1"/>
        </w:pBdr>
        <w:spacing w:before="3"/>
        <w:ind w:left="0"/>
      </w:pPr>
      <w:r>
        <w:drawing>
          <wp:inline wp14:editId="7643C8CD" wp14:anchorId="338CC52B">
            <wp:extent cx="5796990" cy="2072449"/>
            <wp:effectExtent l="0" t="0" r="0" b="0"/>
            <wp:docPr id="78323989" name="image2.jpeg" title=""/>
            <wp:cNvGraphicFramePr>
              <a:graphicFrameLocks noChangeAspect="1"/>
            </wp:cNvGraphicFramePr>
            <a:graphic>
              <a:graphicData uri="http://schemas.openxmlformats.org/drawingml/2006/picture">
                <pic:pic>
                  <pic:nvPicPr>
                    <pic:cNvPr id="0" name="image2.jpeg"/>
                    <pic:cNvPicPr/>
                  </pic:nvPicPr>
                  <pic:blipFill>
                    <a:blip r:embed="Rcf8ad6d265cf4fb9">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5796990" cy="2072449"/>
                    </a:xfrm>
                    <a:prstGeom xmlns:a="http://schemas.openxmlformats.org/drawingml/2006/main" prst="rect">
                      <a:avLst/>
                    </a:prstGeom>
                  </pic:spPr>
                </pic:pic>
              </a:graphicData>
            </a:graphic>
          </wp:inline>
        </w:drawing>
      </w:r>
    </w:p>
    <w:p w:rsidR="0DDF706E" w:rsidP="0DDF706E" w:rsidRDefault="0DDF706E" w14:paraId="467DA8E0" w14:textId="07974E82">
      <w:pPr>
        <w:pStyle w:val="BodyText"/>
        <w:pBdr>
          <w:bottom w:val="single" w:color="FF000000" w:sz="12" w:space="1"/>
        </w:pBdr>
        <w:spacing w:before="3"/>
        <w:ind w:left="0"/>
      </w:pPr>
    </w:p>
    <w:p w:rsidR="00602CC9" w:rsidP="0DDF706E" w:rsidRDefault="00602CC9" w14:paraId="1ADC868E" w14:textId="5E7A5FDA">
      <w:pPr>
        <w:pStyle w:val="Normal"/>
        <w:tabs>
          <w:tab w:val="left" w:pos="820"/>
          <w:tab w:val="left" w:pos="821"/>
        </w:tabs>
        <w:spacing w:before="178" w:line="259" w:lineRule="auto"/>
        <w:ind w:right="470"/>
        <w:jc w:val="center"/>
      </w:pPr>
      <w:r w:rsidRPr="0DDF706E" w:rsidR="0DDF706E">
        <w:rPr>
          <w:b w:val="1"/>
          <w:bCs w:val="1"/>
          <w:sz w:val="28"/>
          <w:szCs w:val="28"/>
        </w:rPr>
        <w:t>Check Your Learning:</w:t>
      </w:r>
    </w:p>
    <w:p w:rsidRPr="00252D85" w:rsidR="00252D85" w:rsidP="00252D85" w:rsidRDefault="00252D85" w14:paraId="4F2EB1DF" w14:textId="592797A3">
      <w:pPr>
        <w:pStyle w:val="ListParagraph"/>
        <w:numPr>
          <w:ilvl w:val="0"/>
          <w:numId w:val="4"/>
        </w:numPr>
        <w:tabs>
          <w:tab w:val="left" w:pos="821"/>
        </w:tabs>
        <w:spacing w:before="79" w:line="256" w:lineRule="auto"/>
        <w:ind w:right="549"/>
        <w:rPr>
          <w:sz w:val="24"/>
          <w:szCs w:val="24"/>
        </w:rPr>
      </w:pPr>
      <w:r>
        <w:rPr>
          <w:sz w:val="24"/>
          <w:szCs w:val="24"/>
        </w:rPr>
        <w:t>Which bond type is</w:t>
      </w:r>
      <w:r w:rsidRPr="00252D85">
        <w:rPr>
          <w:spacing w:val="-4"/>
          <w:sz w:val="24"/>
          <w:szCs w:val="24"/>
        </w:rPr>
        <w:t xml:space="preserve"> </w:t>
      </w:r>
      <w:r w:rsidRPr="00252D85">
        <w:rPr>
          <w:sz w:val="24"/>
          <w:szCs w:val="24"/>
        </w:rPr>
        <w:t>backed</w:t>
      </w:r>
      <w:r w:rsidRPr="00252D85">
        <w:rPr>
          <w:spacing w:val="-3"/>
          <w:sz w:val="24"/>
          <w:szCs w:val="24"/>
        </w:rPr>
        <w:t xml:space="preserve"> </w:t>
      </w:r>
      <w:r w:rsidRPr="00252D85">
        <w:rPr>
          <w:sz w:val="24"/>
          <w:szCs w:val="24"/>
        </w:rPr>
        <w:t>by</w:t>
      </w:r>
      <w:r w:rsidRPr="00252D85">
        <w:rPr>
          <w:spacing w:val="-3"/>
          <w:sz w:val="24"/>
          <w:szCs w:val="24"/>
        </w:rPr>
        <w:t xml:space="preserve"> </w:t>
      </w:r>
      <w:r w:rsidRPr="00252D85">
        <w:rPr>
          <w:sz w:val="24"/>
          <w:szCs w:val="24"/>
        </w:rPr>
        <w:t>good</w:t>
      </w:r>
      <w:r w:rsidRPr="00252D85">
        <w:rPr>
          <w:spacing w:val="-3"/>
          <w:sz w:val="24"/>
          <w:szCs w:val="24"/>
        </w:rPr>
        <w:t xml:space="preserve"> </w:t>
      </w:r>
      <w:r w:rsidRPr="00252D85">
        <w:rPr>
          <w:sz w:val="24"/>
          <w:szCs w:val="24"/>
        </w:rPr>
        <w:t>faith</w:t>
      </w:r>
      <w:r w:rsidRPr="00252D85">
        <w:rPr>
          <w:spacing w:val="-3"/>
          <w:sz w:val="24"/>
          <w:szCs w:val="24"/>
        </w:rPr>
        <w:t xml:space="preserve"> </w:t>
      </w:r>
      <w:r w:rsidRPr="00252D85">
        <w:rPr>
          <w:sz w:val="24"/>
          <w:szCs w:val="24"/>
        </w:rPr>
        <w:t>which</w:t>
      </w:r>
      <w:r w:rsidRPr="00252D85">
        <w:rPr>
          <w:spacing w:val="-3"/>
          <w:sz w:val="24"/>
          <w:szCs w:val="24"/>
        </w:rPr>
        <w:t xml:space="preserve"> </w:t>
      </w:r>
      <w:r w:rsidRPr="00252D85">
        <w:rPr>
          <w:sz w:val="24"/>
          <w:szCs w:val="24"/>
        </w:rPr>
        <w:t>makes</w:t>
      </w:r>
      <w:r w:rsidRPr="00252D85">
        <w:rPr>
          <w:spacing w:val="-3"/>
          <w:sz w:val="24"/>
          <w:szCs w:val="24"/>
        </w:rPr>
        <w:t xml:space="preserve"> </w:t>
      </w:r>
      <w:r w:rsidRPr="00252D85">
        <w:rPr>
          <w:sz w:val="24"/>
          <w:szCs w:val="24"/>
        </w:rPr>
        <w:t>them</w:t>
      </w:r>
      <w:r w:rsidRPr="00252D85">
        <w:rPr>
          <w:spacing w:val="-3"/>
          <w:sz w:val="24"/>
          <w:szCs w:val="24"/>
        </w:rPr>
        <w:t xml:space="preserve"> </w:t>
      </w:r>
      <w:r w:rsidRPr="00252D85">
        <w:rPr>
          <w:sz w:val="24"/>
          <w:szCs w:val="24"/>
        </w:rPr>
        <w:t>riskier</w:t>
      </w:r>
      <w:r w:rsidRPr="00252D85">
        <w:rPr>
          <w:spacing w:val="-2"/>
          <w:sz w:val="24"/>
          <w:szCs w:val="24"/>
        </w:rPr>
        <w:t xml:space="preserve"> </w:t>
      </w:r>
      <w:r w:rsidRPr="00252D85">
        <w:rPr>
          <w:sz w:val="24"/>
          <w:szCs w:val="24"/>
        </w:rPr>
        <w:t>and</w:t>
      </w:r>
      <w:r w:rsidRPr="00252D85">
        <w:rPr>
          <w:spacing w:val="-3"/>
          <w:sz w:val="24"/>
          <w:szCs w:val="24"/>
        </w:rPr>
        <w:t xml:space="preserve"> </w:t>
      </w:r>
      <w:r w:rsidRPr="00252D85">
        <w:rPr>
          <w:sz w:val="24"/>
          <w:szCs w:val="24"/>
        </w:rPr>
        <w:t>carry</w:t>
      </w:r>
      <w:r w:rsidRPr="00252D85">
        <w:rPr>
          <w:spacing w:val="-3"/>
          <w:sz w:val="24"/>
          <w:szCs w:val="24"/>
        </w:rPr>
        <w:t xml:space="preserve"> </w:t>
      </w:r>
      <w:r w:rsidRPr="00252D85">
        <w:rPr>
          <w:sz w:val="24"/>
          <w:szCs w:val="24"/>
        </w:rPr>
        <w:t>a</w:t>
      </w:r>
      <w:r w:rsidRPr="00252D85">
        <w:rPr>
          <w:spacing w:val="-5"/>
          <w:sz w:val="24"/>
          <w:szCs w:val="24"/>
        </w:rPr>
        <w:t xml:space="preserve"> </w:t>
      </w:r>
      <w:r w:rsidRPr="00252D85">
        <w:rPr>
          <w:sz w:val="24"/>
          <w:szCs w:val="24"/>
        </w:rPr>
        <w:t>higher interest rate</w:t>
      </w:r>
      <w:r>
        <w:rPr>
          <w:sz w:val="24"/>
          <w:szCs w:val="24"/>
        </w:rPr>
        <w:t>?</w:t>
      </w:r>
    </w:p>
    <w:p w:rsidR="00602CC9" w:rsidP="00602CC9" w:rsidRDefault="00252D85" w14:paraId="62F30E84" w14:textId="57144FD9">
      <w:pPr>
        <w:pStyle w:val="BodyText"/>
        <w:numPr>
          <w:ilvl w:val="1"/>
          <w:numId w:val="4"/>
        </w:numPr>
        <w:spacing w:before="156"/>
      </w:pPr>
      <w:r>
        <w:t>Secured Bonds</w:t>
      </w:r>
    </w:p>
    <w:p w:rsidR="00252D85" w:rsidP="00602CC9" w:rsidRDefault="00252D85" w14:paraId="7843F655" w14:textId="020A0FFF">
      <w:pPr>
        <w:pStyle w:val="BodyText"/>
        <w:numPr>
          <w:ilvl w:val="1"/>
          <w:numId w:val="4"/>
        </w:numPr>
        <w:spacing w:before="156"/>
      </w:pPr>
      <w:r>
        <w:t>Unsecured Bonds</w:t>
      </w:r>
    </w:p>
    <w:p w:rsidR="00602CC9" w:rsidP="00602CC9" w:rsidRDefault="00252D85" w14:paraId="2180C6A1" w14:textId="5A431C07">
      <w:pPr>
        <w:pStyle w:val="BodyText"/>
        <w:numPr>
          <w:ilvl w:val="1"/>
          <w:numId w:val="4"/>
        </w:numPr>
        <w:spacing w:before="156"/>
      </w:pPr>
      <w:r>
        <w:t>Term Bonds</w:t>
      </w:r>
    </w:p>
    <w:p w:rsidR="00252D85" w:rsidP="00602CC9" w:rsidRDefault="00252D85" w14:paraId="4DABEB25" w14:textId="7B936401">
      <w:pPr>
        <w:pStyle w:val="BodyText"/>
        <w:numPr>
          <w:ilvl w:val="1"/>
          <w:numId w:val="4"/>
        </w:numPr>
        <w:spacing w:before="156"/>
      </w:pPr>
      <w:r>
        <w:t>Serial Bonds</w:t>
      </w:r>
    </w:p>
    <w:p w:rsidR="00602CC9" w:rsidP="00602CC9" w:rsidRDefault="00602CC9" w14:paraId="6450DECF" w14:textId="77777777">
      <w:pPr>
        <w:pStyle w:val="BodyText"/>
        <w:spacing w:before="156"/>
      </w:pPr>
    </w:p>
    <w:p w:rsidR="00602CC9" w:rsidP="00602CC9" w:rsidRDefault="00FE3749" w14:paraId="0D80A09E" w14:textId="355A700E">
      <w:pPr>
        <w:pStyle w:val="BodyText"/>
        <w:numPr>
          <w:ilvl w:val="0"/>
          <w:numId w:val="4"/>
        </w:numPr>
        <w:spacing w:before="156"/>
      </w:pPr>
      <w:r>
        <w:t>If the stated rate is greater than the market rate, what should the bond be issued at?</w:t>
      </w:r>
    </w:p>
    <w:p w:rsidR="00602CC9" w:rsidP="00602CC9" w:rsidRDefault="00FE3749" w14:paraId="1A9E72B7" w14:textId="44C05586">
      <w:pPr>
        <w:pStyle w:val="BodyText"/>
        <w:numPr>
          <w:ilvl w:val="1"/>
          <w:numId w:val="4"/>
        </w:numPr>
        <w:spacing w:before="156"/>
      </w:pPr>
      <w:r>
        <w:t>Par</w:t>
      </w:r>
    </w:p>
    <w:p w:rsidR="00602CC9" w:rsidP="00602CC9" w:rsidRDefault="00FE3749" w14:paraId="4BA39B7D" w14:textId="07894029">
      <w:pPr>
        <w:pStyle w:val="BodyText"/>
        <w:numPr>
          <w:ilvl w:val="1"/>
          <w:numId w:val="4"/>
        </w:numPr>
        <w:spacing w:before="156"/>
      </w:pPr>
      <w:r>
        <w:t>Premium</w:t>
      </w:r>
    </w:p>
    <w:p w:rsidR="00FE3749" w:rsidP="00602CC9" w:rsidRDefault="00FE3749" w14:paraId="3B0F914E" w14:textId="2453F22E">
      <w:pPr>
        <w:pStyle w:val="BodyText"/>
        <w:numPr>
          <w:ilvl w:val="1"/>
          <w:numId w:val="4"/>
        </w:numPr>
        <w:spacing w:before="156"/>
      </w:pPr>
      <w:r>
        <w:t>Discount</w:t>
      </w:r>
    </w:p>
    <w:p w:rsidR="00602CC9" w:rsidP="00B13493" w:rsidRDefault="00FE3749" w14:paraId="262E86C4" w14:textId="2CDCA1B7">
      <w:pPr>
        <w:pStyle w:val="BodyText"/>
        <w:numPr>
          <w:ilvl w:val="1"/>
          <w:numId w:val="4"/>
        </w:numPr>
        <w:spacing w:before="156"/>
      </w:pPr>
      <w:r>
        <w:t>None of the answer choices</w:t>
      </w:r>
    </w:p>
    <w:p w:rsidR="00602CC9" w:rsidP="00602CC9" w:rsidRDefault="00B13493" w14:paraId="61F4CCAA" w14:textId="51B83C2A">
      <w:pPr>
        <w:pStyle w:val="BodyText"/>
        <w:numPr>
          <w:ilvl w:val="0"/>
          <w:numId w:val="4"/>
        </w:numPr>
        <w:spacing w:before="156"/>
      </w:pPr>
      <w:r>
        <w:t xml:space="preserve">True or False: Carrying value equals face value </w:t>
      </w:r>
      <w:r w:rsidR="00762292">
        <w:t>plus premium.</w:t>
      </w:r>
    </w:p>
    <w:p w:rsidRPr="00C27332" w:rsidR="00602CC9" w:rsidP="00602CC9" w:rsidRDefault="00762292" w14:paraId="075C9032" w14:textId="08625A3C">
      <w:pPr>
        <w:pStyle w:val="BodyText"/>
        <w:numPr>
          <w:ilvl w:val="1"/>
          <w:numId w:val="4"/>
        </w:numPr>
        <w:spacing w:before="156"/>
      </w:pPr>
      <w:r>
        <w:t>True</w:t>
      </w:r>
    </w:p>
    <w:p w:rsidR="00602CC9" w:rsidP="00762292" w:rsidRDefault="00762292" w14:paraId="0E7EEA41" w14:textId="7778A48B">
      <w:pPr>
        <w:pStyle w:val="BodyText"/>
        <w:numPr>
          <w:ilvl w:val="1"/>
          <w:numId w:val="4"/>
        </w:numPr>
        <w:spacing w:before="156"/>
      </w:pPr>
      <w:r>
        <w:t>False</w:t>
      </w:r>
    </w:p>
    <w:p w:rsidRPr="00A216CF" w:rsidR="00602CC9" w:rsidP="00602CC9" w:rsidRDefault="00602CC9" w14:paraId="35ED7843" w14:textId="77777777">
      <w:pPr>
        <w:pStyle w:val="BodyText"/>
        <w:pBdr>
          <w:bottom w:val="single" w:color="auto" w:sz="12" w:space="1"/>
        </w:pBdr>
        <w:tabs>
          <w:tab w:val="left" w:pos="1749"/>
        </w:tabs>
        <w:spacing w:before="80" w:line="259" w:lineRule="auto"/>
        <w:ind w:left="0"/>
      </w:pPr>
    </w:p>
    <w:p w:rsidRPr="00A8037F" w:rsidR="00602CC9" w:rsidP="00602CC9" w:rsidRDefault="00602CC9" w14:paraId="722B621A" w14:textId="77777777">
      <w:pPr>
        <w:tabs>
          <w:tab w:val="left" w:pos="820"/>
          <w:tab w:val="left" w:pos="821"/>
        </w:tabs>
        <w:spacing w:before="178" w:line="259" w:lineRule="auto"/>
        <w:ind w:right="470"/>
        <w:jc w:val="center"/>
        <w:rPr>
          <w:b/>
          <w:bCs/>
          <w:sz w:val="28"/>
          <w:szCs w:val="32"/>
        </w:rPr>
      </w:pPr>
      <w:r w:rsidRPr="00A8037F">
        <w:rPr>
          <w:b/>
          <w:bCs/>
          <w:sz w:val="28"/>
          <w:szCs w:val="32"/>
        </w:rPr>
        <w:t>Things You May Struggle With</w:t>
      </w:r>
      <w:r>
        <w:rPr>
          <w:b/>
          <w:bCs/>
          <w:sz w:val="28"/>
          <w:szCs w:val="32"/>
        </w:rPr>
        <w:t>:</w:t>
      </w:r>
    </w:p>
    <w:p w:rsidR="00602CC9" w:rsidP="00602CC9" w:rsidRDefault="00602CC9" w14:paraId="39411131" w14:textId="77261979">
      <w:pPr>
        <w:pStyle w:val="ListParagraph"/>
        <w:numPr>
          <w:ilvl w:val="0"/>
          <w:numId w:val="3"/>
        </w:numPr>
        <w:tabs>
          <w:tab w:val="left" w:pos="820"/>
          <w:tab w:val="left" w:pos="821"/>
        </w:tabs>
        <w:spacing w:line="259" w:lineRule="auto"/>
        <w:ind w:right="470"/>
        <w:rPr>
          <w:sz w:val="24"/>
          <w:szCs w:val="28"/>
        </w:rPr>
      </w:pPr>
      <w:r w:rsidRPr="00A02DF0">
        <w:rPr>
          <w:sz w:val="24"/>
          <w:szCs w:val="28"/>
        </w:rPr>
        <w:t>Know</w:t>
      </w:r>
      <w:r w:rsidR="00C44D2E">
        <w:rPr>
          <w:sz w:val="24"/>
          <w:szCs w:val="28"/>
        </w:rPr>
        <w:t xml:space="preserve">ing whether to issue the bond at par, discount or premium </w:t>
      </w:r>
      <w:proofErr w:type="gramStart"/>
      <w:r w:rsidR="00C44D2E">
        <w:rPr>
          <w:sz w:val="24"/>
          <w:szCs w:val="28"/>
        </w:rPr>
        <w:t>based</w:t>
      </w:r>
      <w:proofErr w:type="gramEnd"/>
      <w:r w:rsidR="00C44D2E">
        <w:rPr>
          <w:sz w:val="24"/>
          <w:szCs w:val="28"/>
        </w:rPr>
        <w:t xml:space="preserve"> on whether the stated value is </w:t>
      </w:r>
      <w:r w:rsidR="00AA214E">
        <w:rPr>
          <w:sz w:val="24"/>
          <w:szCs w:val="28"/>
        </w:rPr>
        <w:t xml:space="preserve">equal to, greater than, or less than the market value. </w:t>
      </w:r>
    </w:p>
    <w:p w:rsidRPr="001E4961" w:rsidR="001E4961" w:rsidP="001E4961" w:rsidRDefault="001E4961" w14:paraId="4013A819" w14:textId="6C30157D">
      <w:pPr>
        <w:pStyle w:val="ListParagraph"/>
        <w:numPr>
          <w:ilvl w:val="0"/>
          <w:numId w:val="3"/>
        </w:numPr>
        <w:tabs>
          <w:tab w:val="left" w:pos="820"/>
          <w:tab w:val="left" w:pos="821"/>
        </w:tabs>
        <w:spacing w:line="259" w:lineRule="auto"/>
        <w:ind w:right="470"/>
        <w:rPr>
          <w:sz w:val="24"/>
          <w:szCs w:val="28"/>
        </w:rPr>
      </w:pPr>
      <w:r>
        <w:rPr>
          <w:sz w:val="24"/>
          <w:szCs w:val="28"/>
        </w:rPr>
        <w:t>Remembering</w:t>
      </w:r>
      <w:r w:rsidR="00AA214E">
        <w:rPr>
          <w:sz w:val="24"/>
          <w:szCs w:val="28"/>
        </w:rPr>
        <w:t xml:space="preserve"> the formats when the bond is issued </w:t>
      </w:r>
      <w:r>
        <w:rPr>
          <w:sz w:val="24"/>
          <w:szCs w:val="28"/>
        </w:rPr>
        <w:t xml:space="preserve">at par vs discount vs premium. </w:t>
      </w:r>
    </w:p>
    <w:p w:rsidRPr="00A216CF" w:rsidR="00602CC9" w:rsidP="00602CC9" w:rsidRDefault="00602CC9" w14:paraId="1B7341A0" w14:textId="77777777">
      <w:pPr>
        <w:pStyle w:val="BodyText"/>
        <w:pBdr>
          <w:bottom w:val="single" w:color="auto" w:sz="12" w:space="1"/>
        </w:pBdr>
        <w:tabs>
          <w:tab w:val="left" w:pos="1749"/>
        </w:tabs>
        <w:spacing w:before="80" w:line="259" w:lineRule="auto"/>
        <w:ind w:left="0"/>
      </w:pPr>
    </w:p>
    <w:p w:rsidR="00602CC9" w:rsidP="00602CC9" w:rsidRDefault="00602CC9" w14:paraId="2FA9608E" w14:textId="77777777">
      <w:pPr>
        <w:tabs>
          <w:tab w:val="left" w:pos="820"/>
          <w:tab w:val="left" w:pos="821"/>
          <w:tab w:val="left" w:pos="4680"/>
        </w:tabs>
        <w:spacing w:line="259" w:lineRule="auto"/>
        <w:jc w:val="center"/>
        <w:rPr>
          <w:bCs/>
          <w:sz w:val="24"/>
          <w:szCs w:val="28"/>
        </w:rPr>
      </w:pPr>
    </w:p>
    <w:p w:rsidRPr="004E7710" w:rsidR="00602CC9" w:rsidP="00602CC9" w:rsidRDefault="00602CC9" w14:paraId="0FEA01BA" w14:textId="77777777">
      <w:pPr>
        <w:tabs>
          <w:tab w:val="left" w:pos="820"/>
          <w:tab w:val="left" w:pos="821"/>
          <w:tab w:val="left" w:pos="4680"/>
        </w:tabs>
        <w:spacing w:line="259" w:lineRule="auto"/>
        <w:jc w:val="center"/>
        <w:rPr>
          <w:bCs/>
          <w:i/>
          <w:iCs/>
          <w:sz w:val="24"/>
          <w:szCs w:val="28"/>
        </w:rPr>
      </w:pPr>
      <w:r w:rsidRPr="004E7710">
        <w:rPr>
          <w:bCs/>
          <w:i/>
          <w:iCs/>
          <w:sz w:val="24"/>
          <w:szCs w:val="28"/>
        </w:rPr>
        <w:t>Thanks for checking out these weekly resources!</w:t>
      </w:r>
    </w:p>
    <w:p w:rsidRPr="004E7710" w:rsidR="00602CC9" w:rsidP="00602CC9" w:rsidRDefault="00602CC9" w14:paraId="1F5103C1" w14:textId="77777777">
      <w:pPr>
        <w:tabs>
          <w:tab w:val="left" w:pos="820"/>
          <w:tab w:val="left" w:pos="821"/>
          <w:tab w:val="left" w:pos="4680"/>
        </w:tabs>
        <w:spacing w:line="259" w:lineRule="auto"/>
        <w:jc w:val="center"/>
        <w:rPr>
          <w:bCs/>
          <w:i/>
          <w:iCs/>
          <w:sz w:val="24"/>
          <w:szCs w:val="28"/>
        </w:rPr>
      </w:pPr>
      <w:r w:rsidRPr="004E7710">
        <w:rPr>
          <w:bCs/>
          <w:i/>
          <w:iCs/>
          <w:sz w:val="24"/>
          <w:szCs w:val="28"/>
        </w:rPr>
        <w:t>Don’t forget to check out our website for group tutoring times, video tutorials, and lots of other</w:t>
      </w:r>
    </w:p>
    <w:p w:rsidRPr="004E7710" w:rsidR="00602CC9" w:rsidP="00602CC9" w:rsidRDefault="00602CC9" w14:paraId="0209CC06" w14:textId="77777777">
      <w:pPr>
        <w:jc w:val="center"/>
        <w:rPr>
          <w:bCs/>
          <w:i/>
          <w:iCs/>
          <w:sz w:val="24"/>
          <w:szCs w:val="28"/>
        </w:rPr>
      </w:pPr>
      <w:r w:rsidRPr="004E7710">
        <w:rPr>
          <w:bCs/>
          <w:i/>
          <w:iCs/>
          <w:sz w:val="24"/>
          <w:szCs w:val="28"/>
        </w:rPr>
        <w:t xml:space="preserve">resources: </w:t>
      </w:r>
      <w:hyperlink w:history="1" r:id="rId9">
        <w:r w:rsidRPr="004E7710">
          <w:rPr>
            <w:rStyle w:val="Hyperlink"/>
            <w:bCs/>
            <w:i/>
            <w:iCs/>
            <w:sz w:val="24"/>
            <w:szCs w:val="28"/>
          </w:rPr>
          <w:t>www.baylor.edu/tutoring</w:t>
        </w:r>
      </w:hyperlink>
      <w:r w:rsidRPr="004E7710">
        <w:rPr>
          <w:bCs/>
          <w:i/>
          <w:iCs/>
          <w:sz w:val="24"/>
          <w:szCs w:val="28"/>
        </w:rPr>
        <w:t xml:space="preserve"> ! Answers to check your learning questions are below!</w:t>
      </w:r>
    </w:p>
    <w:p w:rsidR="00602CC9" w:rsidP="00602CC9" w:rsidRDefault="00602CC9" w14:paraId="4CE4AB8A" w14:textId="77777777">
      <w:pPr>
        <w:pBdr>
          <w:bottom w:val="single" w:color="auto" w:sz="12" w:space="1"/>
        </w:pBdr>
        <w:rPr>
          <w:bCs/>
          <w:sz w:val="24"/>
          <w:szCs w:val="28"/>
        </w:rPr>
      </w:pPr>
    </w:p>
    <w:p w:rsidR="00602CC9" w:rsidP="00602CC9" w:rsidRDefault="00602CC9" w14:paraId="7B95B129" w14:textId="77777777">
      <w:pPr>
        <w:rPr>
          <w:bCs/>
          <w:sz w:val="24"/>
          <w:szCs w:val="28"/>
        </w:rPr>
      </w:pPr>
    </w:p>
    <w:p w:rsidR="00602CC9" w:rsidP="00602CC9" w:rsidRDefault="00602CC9" w14:paraId="38BA758B" w14:textId="77777777">
      <w:pPr>
        <w:jc w:val="center"/>
        <w:rPr>
          <w:b/>
          <w:sz w:val="28"/>
          <w:szCs w:val="32"/>
        </w:rPr>
      </w:pPr>
      <w:r w:rsidRPr="00047B06">
        <w:rPr>
          <w:b/>
          <w:sz w:val="28"/>
          <w:szCs w:val="32"/>
        </w:rPr>
        <w:t>Answers to Check Your Learning:</w:t>
      </w:r>
    </w:p>
    <w:p w:rsidRPr="00147111" w:rsidR="00602CC9" w:rsidP="00602CC9" w:rsidRDefault="00602CC9" w14:paraId="643C34E1" w14:textId="77777777">
      <w:pPr>
        <w:rPr>
          <w:b/>
          <w:sz w:val="28"/>
          <w:szCs w:val="32"/>
        </w:rPr>
      </w:pPr>
    </w:p>
    <w:p w:rsidR="00602CC9" w:rsidP="00252D85" w:rsidRDefault="00252D85" w14:paraId="3A20B097" w14:textId="163E2EFD">
      <w:pPr>
        <w:pStyle w:val="ListParagraph"/>
        <w:numPr>
          <w:ilvl w:val="3"/>
          <w:numId w:val="4"/>
        </w:numPr>
        <w:ind w:right="215"/>
        <w:rPr>
          <w:bCs/>
          <w:sz w:val="24"/>
          <w:szCs w:val="24"/>
        </w:rPr>
      </w:pPr>
      <w:r>
        <w:rPr>
          <w:bCs/>
          <w:sz w:val="24"/>
          <w:szCs w:val="24"/>
        </w:rPr>
        <w:t>B</w:t>
      </w:r>
    </w:p>
    <w:p w:rsidR="00252D85" w:rsidP="00252D85" w:rsidRDefault="00FE3749" w14:paraId="3080AF8B" w14:textId="5D6E443A">
      <w:pPr>
        <w:pStyle w:val="ListParagraph"/>
        <w:numPr>
          <w:ilvl w:val="3"/>
          <w:numId w:val="4"/>
        </w:numPr>
        <w:ind w:right="215"/>
        <w:rPr>
          <w:bCs/>
          <w:sz w:val="24"/>
          <w:szCs w:val="24"/>
        </w:rPr>
      </w:pPr>
      <w:r>
        <w:rPr>
          <w:bCs/>
          <w:sz w:val="24"/>
          <w:szCs w:val="24"/>
        </w:rPr>
        <w:t>B</w:t>
      </w:r>
    </w:p>
    <w:p w:rsidRPr="00252D85" w:rsidR="00762292" w:rsidP="00252D85" w:rsidRDefault="00762292" w14:paraId="00C4134C" w14:textId="7D24FBFC">
      <w:pPr>
        <w:pStyle w:val="ListParagraph"/>
        <w:numPr>
          <w:ilvl w:val="3"/>
          <w:numId w:val="4"/>
        </w:numPr>
        <w:ind w:right="215"/>
        <w:rPr>
          <w:bCs/>
          <w:sz w:val="24"/>
          <w:szCs w:val="24"/>
        </w:rPr>
      </w:pPr>
      <w:r>
        <w:rPr>
          <w:bCs/>
          <w:sz w:val="24"/>
          <w:szCs w:val="24"/>
        </w:rPr>
        <w:t>A</w:t>
      </w:r>
    </w:p>
    <w:p w:rsidRPr="00BA3D50" w:rsidR="00602CC9" w:rsidP="00F06CDE" w:rsidRDefault="00602CC9" w14:paraId="365CA2C1" w14:textId="77777777">
      <w:pPr>
        <w:pStyle w:val="BodyText"/>
        <w:spacing w:before="3"/>
        <w:ind w:left="0"/>
      </w:pPr>
    </w:p>
    <w:sectPr w:rsidRPr="00BA3D50" w:rsidR="00602CC9">
      <w:footerReference w:type="default" r:id="rId10"/>
      <w:pgSz w:w="12240" w:h="15840" w:orient="portrait"/>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393" w:rsidP="0056359D" w:rsidRDefault="002A2393" w14:paraId="54FF3B23" w14:textId="77777777">
      <w:r>
        <w:separator/>
      </w:r>
    </w:p>
  </w:endnote>
  <w:endnote w:type="continuationSeparator" w:id="0">
    <w:p w:rsidR="002A2393" w:rsidP="0056359D" w:rsidRDefault="002A2393" w14:paraId="500566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359D" w:rsidR="0056359D" w:rsidP="0056359D" w:rsidRDefault="0056359D" w14:paraId="226D543A" w14:textId="2F5BC1CA">
    <w:pPr>
      <w:spacing w:before="183" w:line="259" w:lineRule="auto"/>
      <w:ind w:right="127"/>
      <w:jc w:val="center"/>
      <w:rPr>
        <w:sz w:val="20"/>
        <w:szCs w:val="20"/>
      </w:rPr>
    </w:pPr>
    <w:r w:rsidRPr="00041BCA">
      <w:rPr>
        <w:sz w:val="20"/>
        <w:szCs w:val="20"/>
      </w:rPr>
      <w:t xml:space="preserve">All images </w:t>
    </w:r>
    <w:r>
      <w:rPr>
        <w:sz w:val="20"/>
        <w:szCs w:val="20"/>
      </w:rPr>
      <w:t xml:space="preserve">and practice problems </w:t>
    </w:r>
    <w:r w:rsidRPr="00041BCA">
      <w:rPr>
        <w:sz w:val="20"/>
        <w:szCs w:val="20"/>
      </w:rPr>
      <w:t>are from Financial</w:t>
    </w:r>
    <w:r w:rsidRPr="00041BCA">
      <w:rPr>
        <w:spacing w:val="-3"/>
        <w:sz w:val="20"/>
        <w:szCs w:val="20"/>
      </w:rPr>
      <w:t xml:space="preserve"> </w:t>
    </w:r>
    <w:r w:rsidRPr="00041BCA">
      <w:rPr>
        <w:sz w:val="20"/>
        <w:szCs w:val="20"/>
      </w:rPr>
      <w:t>Accounting</w:t>
    </w:r>
    <w:r w:rsidRPr="00041BCA">
      <w:rPr>
        <w:spacing w:val="-3"/>
        <w:sz w:val="20"/>
        <w:szCs w:val="20"/>
      </w:rPr>
      <w:t xml:space="preserve"> </w:t>
    </w:r>
    <w:r w:rsidRPr="00041BCA">
      <w:rPr>
        <w:sz w:val="20"/>
        <w:szCs w:val="20"/>
      </w:rPr>
      <w:t>by</w:t>
    </w:r>
    <w:r w:rsidRPr="00041BCA">
      <w:rPr>
        <w:spacing w:val="-4"/>
        <w:sz w:val="20"/>
        <w:szCs w:val="20"/>
      </w:rPr>
      <w:t xml:space="preserve"> </w:t>
    </w:r>
    <w:r w:rsidRPr="00041BCA">
      <w:rPr>
        <w:sz w:val="20"/>
        <w:szCs w:val="20"/>
      </w:rPr>
      <w:t>Harrison,</w:t>
    </w:r>
    <w:r w:rsidRPr="00041BCA">
      <w:rPr>
        <w:spacing w:val="-2"/>
        <w:sz w:val="20"/>
        <w:szCs w:val="20"/>
      </w:rPr>
      <w:t xml:space="preserve"> </w:t>
    </w:r>
    <w:r w:rsidRPr="00041BCA">
      <w:rPr>
        <w:sz w:val="20"/>
        <w:szCs w:val="20"/>
      </w:rPr>
      <w:t>Horngren,</w:t>
    </w:r>
    <w:r w:rsidRPr="00041BCA">
      <w:rPr>
        <w:spacing w:val="-2"/>
        <w:sz w:val="20"/>
        <w:szCs w:val="20"/>
      </w:rPr>
      <w:t xml:space="preserve"> </w:t>
    </w:r>
    <w:r w:rsidRPr="00041BCA">
      <w:rPr>
        <w:sz w:val="20"/>
        <w:szCs w:val="20"/>
      </w:rPr>
      <w:t>and</w:t>
    </w:r>
    <w:r w:rsidRPr="00041BCA">
      <w:rPr>
        <w:spacing w:val="-3"/>
        <w:sz w:val="20"/>
        <w:szCs w:val="20"/>
      </w:rPr>
      <w:t xml:space="preserve"> </w:t>
    </w:r>
    <w:r w:rsidRPr="00041BCA">
      <w:rPr>
        <w:sz w:val="20"/>
        <w:szCs w:val="20"/>
      </w:rPr>
      <w:t>Thomas,</w:t>
    </w:r>
    <w:r w:rsidRPr="00041BCA">
      <w:rPr>
        <w:spacing w:val="-4"/>
        <w:sz w:val="20"/>
        <w:szCs w:val="20"/>
      </w:rPr>
      <w:t xml:space="preserve"> </w:t>
    </w:r>
    <w:r w:rsidRPr="00041BCA">
      <w:rPr>
        <w:sz w:val="20"/>
        <w:szCs w:val="20"/>
      </w:rPr>
      <w:t>12th</w:t>
    </w:r>
    <w:r w:rsidRPr="00041BCA">
      <w:rPr>
        <w:spacing w:val="-2"/>
        <w:sz w:val="20"/>
        <w:szCs w:val="20"/>
      </w:rPr>
      <w:t xml:space="preserve"> </w:t>
    </w:r>
    <w:r w:rsidRPr="00041BCA">
      <w:rPr>
        <w:sz w:val="20"/>
        <w:szCs w:val="20"/>
      </w:rPr>
      <w:t>Edition,</w:t>
    </w:r>
    <w:r w:rsidRPr="00041BCA">
      <w:rPr>
        <w:spacing w:val="-4"/>
        <w:sz w:val="20"/>
        <w:szCs w:val="20"/>
      </w:rPr>
      <w:t xml:space="preserve"> </w:t>
    </w:r>
    <w:r w:rsidRPr="00041BCA">
      <w:rPr>
        <w:sz w:val="20"/>
        <w:szCs w:val="20"/>
      </w:rPr>
      <w:t>Prentice</w:t>
    </w:r>
    <w:r w:rsidRPr="00041BCA">
      <w:rPr>
        <w:spacing w:val="-4"/>
        <w:sz w:val="20"/>
        <w:szCs w:val="20"/>
      </w:rPr>
      <w:t xml:space="preserve"> </w:t>
    </w:r>
    <w:r w:rsidRPr="00041BCA">
      <w:rPr>
        <w:sz w:val="20"/>
        <w:szCs w:val="20"/>
      </w:rPr>
      <w:t>Hall via</w:t>
    </w:r>
    <w:r w:rsidRPr="00041BCA">
      <w:rPr>
        <w:spacing w:val="-5"/>
        <w:sz w:val="20"/>
        <w:szCs w:val="20"/>
      </w:rPr>
      <w:t xml:space="preserve"> </w:t>
    </w:r>
    <w:r w:rsidRPr="00041BCA">
      <w:rPr>
        <w:sz w:val="20"/>
        <w:szCs w:val="20"/>
      </w:rPr>
      <w:t>Pearson Education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393" w:rsidP="0056359D" w:rsidRDefault="002A2393" w14:paraId="6B1DC805" w14:textId="77777777">
      <w:r>
        <w:separator/>
      </w:r>
    </w:p>
  </w:footnote>
  <w:footnote w:type="continuationSeparator" w:id="0">
    <w:p w:rsidR="002A2393" w:rsidP="0056359D" w:rsidRDefault="002A2393" w14:paraId="48E6D5F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20164d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064EB7"/>
    <w:multiLevelType w:val="hybridMultilevel"/>
    <w:tmpl w:val="30CE9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52757C"/>
    <w:multiLevelType w:val="hybridMultilevel"/>
    <w:tmpl w:val="D9E25C60"/>
    <w:lvl w:ilvl="0" w:tplc="0409000F">
      <w:start w:val="1"/>
      <w:numFmt w:val="decimal"/>
      <w:lvlText w:val="%1."/>
      <w:lvlJc w:val="left"/>
      <w:pPr>
        <w:ind w:left="720" w:hanging="360"/>
      </w:pPr>
    </w:lvl>
    <w:lvl w:ilvl="1" w:tplc="4A2AA85E">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33134"/>
    <w:multiLevelType w:val="hybridMultilevel"/>
    <w:tmpl w:val="AFB686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44AE1901"/>
    <w:multiLevelType w:val="hybridMultilevel"/>
    <w:tmpl w:val="CCC2E4C6"/>
    <w:lvl w:ilvl="0" w:tplc="2FB6C094">
      <w:start w:val="1"/>
      <w:numFmt w:val="decimal"/>
      <w:lvlText w:val="%1."/>
      <w:lvlJc w:val="left"/>
      <w:pPr>
        <w:ind w:left="82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tplc="670C94D4">
      <w:numFmt w:val="bullet"/>
      <w:lvlText w:val="•"/>
      <w:lvlJc w:val="left"/>
      <w:pPr>
        <w:ind w:left="1694" w:hanging="360"/>
      </w:pPr>
      <w:rPr>
        <w:rFonts w:hint="default"/>
        <w:lang w:val="en-US" w:eastAsia="en-US" w:bidi="ar-SA"/>
      </w:rPr>
    </w:lvl>
    <w:lvl w:ilvl="2" w:tplc="FA120712">
      <w:numFmt w:val="bullet"/>
      <w:lvlText w:val="•"/>
      <w:lvlJc w:val="left"/>
      <w:pPr>
        <w:ind w:left="2568" w:hanging="360"/>
      </w:pPr>
      <w:rPr>
        <w:rFonts w:hint="default"/>
        <w:lang w:val="en-US" w:eastAsia="en-US" w:bidi="ar-SA"/>
      </w:rPr>
    </w:lvl>
    <w:lvl w:ilvl="3" w:tplc="7FC052E8">
      <w:numFmt w:val="bullet"/>
      <w:lvlText w:val="•"/>
      <w:lvlJc w:val="left"/>
      <w:pPr>
        <w:ind w:left="3442" w:hanging="360"/>
      </w:pPr>
      <w:rPr>
        <w:rFonts w:hint="default"/>
        <w:lang w:val="en-US" w:eastAsia="en-US" w:bidi="ar-SA"/>
      </w:rPr>
    </w:lvl>
    <w:lvl w:ilvl="4" w:tplc="E2FED2DC">
      <w:numFmt w:val="bullet"/>
      <w:lvlText w:val="•"/>
      <w:lvlJc w:val="left"/>
      <w:pPr>
        <w:ind w:left="4316" w:hanging="360"/>
      </w:pPr>
      <w:rPr>
        <w:rFonts w:hint="default"/>
        <w:lang w:val="en-US" w:eastAsia="en-US" w:bidi="ar-SA"/>
      </w:rPr>
    </w:lvl>
    <w:lvl w:ilvl="5" w:tplc="F1D2C2A6">
      <w:numFmt w:val="bullet"/>
      <w:lvlText w:val="•"/>
      <w:lvlJc w:val="left"/>
      <w:pPr>
        <w:ind w:left="5190" w:hanging="360"/>
      </w:pPr>
      <w:rPr>
        <w:rFonts w:hint="default"/>
        <w:lang w:val="en-US" w:eastAsia="en-US" w:bidi="ar-SA"/>
      </w:rPr>
    </w:lvl>
    <w:lvl w:ilvl="6" w:tplc="CE040146">
      <w:numFmt w:val="bullet"/>
      <w:lvlText w:val="•"/>
      <w:lvlJc w:val="left"/>
      <w:pPr>
        <w:ind w:left="6064" w:hanging="360"/>
      </w:pPr>
      <w:rPr>
        <w:rFonts w:hint="default"/>
        <w:lang w:val="en-US" w:eastAsia="en-US" w:bidi="ar-SA"/>
      </w:rPr>
    </w:lvl>
    <w:lvl w:ilvl="7" w:tplc="2B6C26B2">
      <w:numFmt w:val="bullet"/>
      <w:lvlText w:val="•"/>
      <w:lvlJc w:val="left"/>
      <w:pPr>
        <w:ind w:left="6938" w:hanging="360"/>
      </w:pPr>
      <w:rPr>
        <w:rFonts w:hint="default"/>
        <w:lang w:val="en-US" w:eastAsia="en-US" w:bidi="ar-SA"/>
      </w:rPr>
    </w:lvl>
    <w:lvl w:ilvl="8" w:tplc="E7881238">
      <w:numFmt w:val="bullet"/>
      <w:lvlText w:val="•"/>
      <w:lvlJc w:val="left"/>
      <w:pPr>
        <w:ind w:left="7812" w:hanging="360"/>
      </w:pPr>
      <w:rPr>
        <w:rFonts w:hint="default"/>
        <w:lang w:val="en-US" w:eastAsia="en-US" w:bidi="ar-SA"/>
      </w:rPr>
    </w:lvl>
  </w:abstractNum>
  <w:abstractNum w:abstractNumId="4" w15:restartNumberingAfterBreak="0">
    <w:nsid w:val="59E450B6"/>
    <w:multiLevelType w:val="hybridMultilevel"/>
    <w:tmpl w:val="21FAFF6E"/>
    <w:lvl w:ilvl="0" w:tplc="D9E247A8">
      <w:numFmt w:val="bullet"/>
      <w:lvlText w:val="-"/>
      <w:lvlJc w:val="left"/>
      <w:pPr>
        <w:ind w:left="100" w:hanging="360"/>
      </w:pPr>
      <w:rPr>
        <w:rFonts w:hint="default" w:ascii="Arial" w:hAnsi="Arial" w:eastAsia="Arial" w:cs="Arial"/>
        <w:b w:val="0"/>
        <w:bCs w:val="0"/>
        <w:i w:val="0"/>
        <w:iCs w:val="0"/>
        <w:w w:val="91"/>
        <w:sz w:val="24"/>
        <w:szCs w:val="24"/>
        <w:lang w:val="en-US" w:eastAsia="en-US" w:bidi="ar-SA"/>
      </w:rPr>
    </w:lvl>
    <w:lvl w:ilvl="1" w:tplc="5B8C6AC6">
      <w:numFmt w:val="bullet"/>
      <w:lvlText w:val="•"/>
      <w:lvlJc w:val="left"/>
      <w:pPr>
        <w:ind w:left="1046" w:hanging="360"/>
      </w:pPr>
      <w:rPr>
        <w:rFonts w:hint="default"/>
        <w:lang w:val="en-US" w:eastAsia="en-US" w:bidi="ar-SA"/>
      </w:rPr>
    </w:lvl>
    <w:lvl w:ilvl="2" w:tplc="BF3C0894">
      <w:numFmt w:val="bullet"/>
      <w:lvlText w:val="•"/>
      <w:lvlJc w:val="left"/>
      <w:pPr>
        <w:ind w:left="1992" w:hanging="360"/>
      </w:pPr>
      <w:rPr>
        <w:rFonts w:hint="default"/>
        <w:lang w:val="en-US" w:eastAsia="en-US" w:bidi="ar-SA"/>
      </w:rPr>
    </w:lvl>
    <w:lvl w:ilvl="3" w:tplc="61D24E0E">
      <w:numFmt w:val="bullet"/>
      <w:lvlText w:val="•"/>
      <w:lvlJc w:val="left"/>
      <w:pPr>
        <w:ind w:left="2938" w:hanging="360"/>
      </w:pPr>
      <w:rPr>
        <w:rFonts w:hint="default"/>
        <w:lang w:val="en-US" w:eastAsia="en-US" w:bidi="ar-SA"/>
      </w:rPr>
    </w:lvl>
    <w:lvl w:ilvl="4" w:tplc="D2F20644">
      <w:numFmt w:val="bullet"/>
      <w:lvlText w:val="•"/>
      <w:lvlJc w:val="left"/>
      <w:pPr>
        <w:ind w:left="3884" w:hanging="360"/>
      </w:pPr>
      <w:rPr>
        <w:rFonts w:hint="default"/>
        <w:lang w:val="en-US" w:eastAsia="en-US" w:bidi="ar-SA"/>
      </w:rPr>
    </w:lvl>
    <w:lvl w:ilvl="5" w:tplc="DF0EA8A8">
      <w:numFmt w:val="bullet"/>
      <w:lvlText w:val="•"/>
      <w:lvlJc w:val="left"/>
      <w:pPr>
        <w:ind w:left="4830" w:hanging="360"/>
      </w:pPr>
      <w:rPr>
        <w:rFonts w:hint="default"/>
        <w:lang w:val="en-US" w:eastAsia="en-US" w:bidi="ar-SA"/>
      </w:rPr>
    </w:lvl>
    <w:lvl w:ilvl="6" w:tplc="E2AA1C2A">
      <w:numFmt w:val="bullet"/>
      <w:lvlText w:val="•"/>
      <w:lvlJc w:val="left"/>
      <w:pPr>
        <w:ind w:left="5776" w:hanging="360"/>
      </w:pPr>
      <w:rPr>
        <w:rFonts w:hint="default"/>
        <w:lang w:val="en-US" w:eastAsia="en-US" w:bidi="ar-SA"/>
      </w:rPr>
    </w:lvl>
    <w:lvl w:ilvl="7" w:tplc="FC9A2A10">
      <w:numFmt w:val="bullet"/>
      <w:lvlText w:val="•"/>
      <w:lvlJc w:val="left"/>
      <w:pPr>
        <w:ind w:left="6722" w:hanging="360"/>
      </w:pPr>
      <w:rPr>
        <w:rFonts w:hint="default"/>
        <w:lang w:val="en-US" w:eastAsia="en-US" w:bidi="ar-SA"/>
      </w:rPr>
    </w:lvl>
    <w:lvl w:ilvl="8" w:tplc="009E11D8">
      <w:numFmt w:val="bullet"/>
      <w:lvlText w:val="•"/>
      <w:lvlJc w:val="left"/>
      <w:pPr>
        <w:ind w:left="7668" w:hanging="360"/>
      </w:pPr>
      <w:rPr>
        <w:rFonts w:hint="default"/>
        <w:lang w:val="en-US" w:eastAsia="en-US" w:bidi="ar-SA"/>
      </w:rPr>
    </w:lvl>
  </w:abstractNum>
  <w:num w:numId="6">
    <w:abstractNumId w:val="5"/>
  </w:num>
  <w:num w:numId="1" w16cid:durableId="907031591">
    <w:abstractNumId w:val="3"/>
  </w:num>
  <w:num w:numId="2" w16cid:durableId="1581405563">
    <w:abstractNumId w:val="4"/>
  </w:num>
  <w:num w:numId="3" w16cid:durableId="114452303">
    <w:abstractNumId w:val="0"/>
  </w:num>
  <w:num w:numId="4" w16cid:durableId="431167741">
    <w:abstractNumId w:val="1"/>
  </w:num>
  <w:num w:numId="5" w16cid:durableId="129440532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3"/>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95280"/>
    <w:rsid w:val="000D7D3C"/>
    <w:rsid w:val="001E4961"/>
    <w:rsid w:val="0021712F"/>
    <w:rsid w:val="00252D85"/>
    <w:rsid w:val="00295280"/>
    <w:rsid w:val="002A2393"/>
    <w:rsid w:val="00304149"/>
    <w:rsid w:val="00540860"/>
    <w:rsid w:val="0056359D"/>
    <w:rsid w:val="005947B3"/>
    <w:rsid w:val="00602CC9"/>
    <w:rsid w:val="0061177F"/>
    <w:rsid w:val="00743117"/>
    <w:rsid w:val="00762292"/>
    <w:rsid w:val="007B42A7"/>
    <w:rsid w:val="00822854"/>
    <w:rsid w:val="00860184"/>
    <w:rsid w:val="008E1B22"/>
    <w:rsid w:val="009E414F"/>
    <w:rsid w:val="00A14742"/>
    <w:rsid w:val="00AA214E"/>
    <w:rsid w:val="00B13493"/>
    <w:rsid w:val="00BA3D50"/>
    <w:rsid w:val="00BE6425"/>
    <w:rsid w:val="00C44D2E"/>
    <w:rsid w:val="00D22736"/>
    <w:rsid w:val="00D85A0A"/>
    <w:rsid w:val="00EB7C51"/>
    <w:rsid w:val="00EF76CE"/>
    <w:rsid w:val="00F06CDE"/>
    <w:rsid w:val="00F21B46"/>
    <w:rsid w:val="00FE3749"/>
    <w:rsid w:val="00FF6256"/>
    <w:rsid w:val="0DDF706E"/>
    <w:rsid w:val="24DC8BA9"/>
    <w:rsid w:val="4C8D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5B46"/>
  <w15:docId w15:val="{13BD777E-53E6-44A7-B20E-8786B0F691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2D85"/>
    <w:rPr>
      <w:rFonts w:ascii="Times New Roman" w:hAnsi="Times New Roman" w:eastAsia="Times New Roman" w:cs="Times New Roman"/>
    </w:rPr>
  </w:style>
  <w:style w:type="paragraph" w:styleId="Heading1">
    <w:name w:val="heading 1"/>
    <w:basedOn w:val="Normal"/>
    <w:uiPriority w:val="9"/>
    <w:qFormat/>
    <w:pPr>
      <w:spacing w:before="79"/>
      <w:ind w:left="10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basedOn w:val="Normal"/>
    <w:uiPriority w:val="1"/>
    <w:qFormat/>
    <w:pPr>
      <w:ind w:left="820"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56359D"/>
    <w:pPr>
      <w:tabs>
        <w:tab w:val="center" w:pos="4680"/>
        <w:tab w:val="right" w:pos="9360"/>
      </w:tabs>
    </w:pPr>
  </w:style>
  <w:style w:type="character" w:styleId="HeaderChar" w:customStyle="1">
    <w:name w:val="Header Char"/>
    <w:basedOn w:val="DefaultParagraphFont"/>
    <w:link w:val="Header"/>
    <w:uiPriority w:val="99"/>
    <w:rsid w:val="0056359D"/>
    <w:rPr>
      <w:rFonts w:ascii="Times New Roman" w:hAnsi="Times New Roman" w:eastAsia="Times New Roman" w:cs="Times New Roman"/>
    </w:rPr>
  </w:style>
  <w:style w:type="paragraph" w:styleId="Footer">
    <w:name w:val="footer"/>
    <w:basedOn w:val="Normal"/>
    <w:link w:val="FooterChar"/>
    <w:uiPriority w:val="99"/>
    <w:unhideWhenUsed/>
    <w:rsid w:val="0056359D"/>
    <w:pPr>
      <w:tabs>
        <w:tab w:val="center" w:pos="4680"/>
        <w:tab w:val="right" w:pos="9360"/>
      </w:tabs>
    </w:pPr>
  </w:style>
  <w:style w:type="character" w:styleId="FooterChar" w:customStyle="1">
    <w:name w:val="Footer Char"/>
    <w:basedOn w:val="DefaultParagraphFont"/>
    <w:link w:val="Footer"/>
    <w:uiPriority w:val="99"/>
    <w:rsid w:val="0056359D"/>
    <w:rPr>
      <w:rFonts w:ascii="Times New Roman" w:hAnsi="Times New Roman" w:eastAsia="Times New Roman" w:cs="Times New Roman"/>
    </w:rPr>
  </w:style>
  <w:style w:type="character" w:styleId="BodyTextChar" w:customStyle="1">
    <w:name w:val="Body Text Char"/>
    <w:basedOn w:val="DefaultParagraphFont"/>
    <w:link w:val="BodyText"/>
    <w:uiPriority w:val="1"/>
    <w:rsid w:val="00BE6425"/>
    <w:rPr>
      <w:rFonts w:ascii="Times New Roman" w:hAnsi="Times New Roman" w:eastAsia="Times New Roman" w:cs="Times New Roman"/>
      <w:sz w:val="24"/>
      <w:szCs w:val="24"/>
    </w:rPr>
  </w:style>
  <w:style w:type="character" w:styleId="Hyperlink">
    <w:name w:val="Hyperlink"/>
    <w:basedOn w:val="DefaultParagraphFont"/>
    <w:uiPriority w:val="99"/>
    <w:unhideWhenUsed/>
    <w:rsid w:val="00602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baylor.edu/tutoring" TargetMode="External" Id="rId9" /><Relationship Type="http://schemas.openxmlformats.org/officeDocument/2006/relationships/image" Target="/media/image3.jpg" Id="Rcf8ad6d265cf4f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Bethany Bell</lastModifiedBy>
  <revision>35</revision>
  <dcterms:created xsi:type="dcterms:W3CDTF">2023-05-10T21:22:00.0000000Z</dcterms:created>
  <dcterms:modified xsi:type="dcterms:W3CDTF">2023-11-26T20:17:22.3599157Z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Creator">
    <vt:lpwstr>Microsoft® Word for Microsoft 365</vt:lpwstr>
  </property>
  <property fmtid="{D5CDD505-2E9C-101B-9397-08002B2CF9AE}" pid="4" name="LastSaved">
    <vt:filetime>2023-05-10T00:00:00Z</vt:filetime>
  </property>
  <property fmtid="{D5CDD505-2E9C-101B-9397-08002B2CF9AE}" pid="5" name="Producer">
    <vt:lpwstr>Microsoft® Word for Microsoft 365</vt:lpwstr>
  </property>
  <property fmtid="{D5CDD505-2E9C-101B-9397-08002B2CF9AE}" pid="6" name="GrammarlyDocumentId">
    <vt:lpwstr>f59ffecd2c17d1ada30490303a517818d0e858b1ee01822035df63594524359b</vt:lpwstr>
  </property>
</Properties>
</file>