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6CCB" w:rsidR="002B7BE3" w:rsidP="00D866C4" w:rsidRDefault="00D866C4" w14:paraId="51FAA7D5" w14:textId="3CA5FC2C">
      <w:pPr>
        <w:jc w:val="center"/>
        <w:rPr>
          <w:rFonts w:ascii="Baskerville Old Face" w:hAnsi="Baskerville Old Face"/>
          <w:b/>
          <w:bCs/>
          <w:sz w:val="24"/>
          <w:szCs w:val="24"/>
        </w:rPr>
      </w:pPr>
      <w:r w:rsidRPr="00276CCB">
        <w:rPr>
          <w:rFonts w:ascii="Baskerville Old Face" w:hAnsi="Baskerville Old Face"/>
          <w:b/>
          <w:bCs/>
          <w:sz w:val="24"/>
          <w:szCs w:val="24"/>
        </w:rPr>
        <w:t>ECO 2306 – Principles of Microeconomics</w:t>
      </w:r>
    </w:p>
    <w:p w:rsidRPr="00276CCB" w:rsidR="00D866C4" w:rsidP="00D866C4" w:rsidRDefault="00675FB2" w14:paraId="1805655B" w14:textId="1ED8727D">
      <w:pPr>
        <w:jc w:val="center"/>
        <w:rPr>
          <w:rFonts w:ascii="Baskerville Old Face" w:hAnsi="Baskerville Old Face"/>
          <w:sz w:val="24"/>
          <w:szCs w:val="24"/>
        </w:rPr>
      </w:pPr>
      <w:r w:rsidRPr="00276CCB">
        <w:rPr>
          <w:rFonts w:ascii="Baskerville Old Face" w:hAnsi="Baskerville Old Face"/>
          <w:sz w:val="24"/>
          <w:szCs w:val="24"/>
        </w:rPr>
        <w:t xml:space="preserve">Week </w:t>
      </w:r>
      <w:r w:rsidRPr="00276CCB" w:rsidR="005E0DB5">
        <w:rPr>
          <w:rFonts w:ascii="Baskerville Old Face" w:hAnsi="Baskerville Old Face"/>
          <w:sz w:val="24"/>
          <w:szCs w:val="24"/>
        </w:rPr>
        <w:t>1</w:t>
      </w:r>
      <w:r w:rsidR="00212F93">
        <w:rPr>
          <w:rFonts w:ascii="Baskerville Old Face" w:hAnsi="Baskerville Old Face"/>
          <w:sz w:val="24"/>
          <w:szCs w:val="24"/>
        </w:rPr>
        <w:t>4</w:t>
      </w:r>
    </w:p>
    <w:p w:rsidRPr="00212F93" w:rsidR="00212F93" w:rsidP="00212F93" w:rsidRDefault="00212F93" w14:paraId="508CF900" w14:textId="77777777">
      <w:pPr>
        <w:pBdr>
          <w:bottom w:val="single" w:color="auto" w:sz="6" w:space="1"/>
        </w:pBdr>
        <w:jc w:val="both"/>
        <w:rPr>
          <w:rFonts w:ascii="Baskerville Old Face" w:hAnsi="Baskerville Old Face"/>
          <w:b/>
          <w:bCs/>
          <w:sz w:val="24"/>
          <w:szCs w:val="24"/>
        </w:rPr>
      </w:pPr>
      <w:r w:rsidRPr="00212F93">
        <w:rPr>
          <w:rFonts w:ascii="Baskerville Old Face" w:hAnsi="Baskerville Old Face"/>
          <w:b/>
          <w:bCs/>
          <w:sz w:val="24"/>
          <w:szCs w:val="24"/>
        </w:rPr>
        <w:t>Hello and Welcome to the weekly resources for ECO 2306 – Principles of Microeconomics!</w:t>
      </w:r>
    </w:p>
    <w:p w:rsidRPr="00212F93" w:rsidR="00212F93" w:rsidP="00212F93" w:rsidRDefault="00212F93" w14:paraId="4B395A27" w14:textId="3495D0C8">
      <w:pPr>
        <w:pBdr>
          <w:bottom w:val="single" w:color="auto" w:sz="6" w:space="1"/>
        </w:pBdr>
        <w:jc w:val="both"/>
        <w:rPr>
          <w:rFonts w:ascii="Baskerville Old Face" w:hAnsi="Baskerville Old Face"/>
          <w:sz w:val="24"/>
          <w:szCs w:val="24"/>
        </w:rPr>
      </w:pPr>
      <w:r w:rsidRPr="00212F93">
        <w:rPr>
          <w:rFonts w:ascii="Baskerville Old Face" w:hAnsi="Baskerville Old Face"/>
          <w:b/>
          <w:bCs/>
          <w:sz w:val="24"/>
          <w:szCs w:val="24"/>
        </w:rPr>
        <w:t xml:space="preserve">This week is </w:t>
      </w:r>
      <w:r w:rsidRPr="00212F93">
        <w:rPr>
          <w:rFonts w:ascii="Baskerville Old Face" w:hAnsi="Baskerville Old Face"/>
          <w:b/>
          <w:bCs/>
          <w:sz w:val="24"/>
          <w:szCs w:val="24"/>
          <w:u w:val="single"/>
        </w:rPr>
        <w:t>Week 1</w:t>
      </w:r>
      <w:r>
        <w:rPr>
          <w:rFonts w:ascii="Baskerville Old Face" w:hAnsi="Baskerville Old Face"/>
          <w:b/>
          <w:bCs/>
          <w:sz w:val="24"/>
          <w:szCs w:val="24"/>
          <w:u w:val="single"/>
        </w:rPr>
        <w:t>4</w:t>
      </w:r>
      <w:r w:rsidRPr="00212F93">
        <w:rPr>
          <w:rFonts w:ascii="Baskerville Old Face" w:hAnsi="Baskerville Old Face"/>
          <w:b/>
          <w:bCs/>
          <w:sz w:val="24"/>
          <w:szCs w:val="24"/>
          <w:u w:val="single"/>
        </w:rPr>
        <w:t xml:space="preserve"> of class</w:t>
      </w:r>
      <w:r w:rsidRPr="00212F93">
        <w:rPr>
          <w:rFonts w:ascii="Baskerville Old Face" w:hAnsi="Baskerville Old Face"/>
          <w:b/>
          <w:bCs/>
          <w:sz w:val="24"/>
          <w:szCs w:val="24"/>
        </w:rPr>
        <w:t>, and typically in this week of the semester, your professors are covering these topics below.</w:t>
      </w:r>
      <w:r w:rsidRPr="00212F93">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212F93" w:rsidR="00212F93" w:rsidP="00212F93" w:rsidRDefault="00212F93" w14:paraId="72446C3F"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We also invite you to </w:t>
      </w:r>
      <w:r w:rsidRPr="00212F93">
        <w:rPr>
          <w:rFonts w:ascii="Baskerville Old Face" w:hAnsi="Baskerville Old Face"/>
          <w:b/>
          <w:bCs/>
          <w:sz w:val="24"/>
          <w:szCs w:val="24"/>
        </w:rPr>
        <w:t>look at the group tutoring chart on our website to see if this course has a group tutoring session offered this semester</w:t>
      </w:r>
      <w:r w:rsidRPr="00212F93">
        <w:rPr>
          <w:rFonts w:ascii="Baskerville Old Face" w:hAnsi="Baskerville Old Face"/>
          <w:sz w:val="24"/>
          <w:szCs w:val="24"/>
        </w:rPr>
        <w:t xml:space="preserve">.  </w:t>
      </w:r>
    </w:p>
    <w:p w:rsidRPr="00212F93" w:rsidR="00212F93" w:rsidP="00212F93" w:rsidRDefault="00212F93" w14:paraId="45F9A42C"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If you have any questions about these study guides, group tutoring sessions, private </w:t>
      </w:r>
      <w:proofErr w:type="gramStart"/>
      <w:r w:rsidRPr="00212F93">
        <w:rPr>
          <w:rFonts w:ascii="Baskerville Old Face" w:hAnsi="Baskerville Old Face"/>
          <w:sz w:val="24"/>
          <w:szCs w:val="24"/>
        </w:rPr>
        <w:t>30 minute</w:t>
      </w:r>
      <w:proofErr w:type="gramEnd"/>
      <w:r w:rsidRPr="00212F93">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212F93">
          <w:rPr>
            <w:rStyle w:val="Hyperlink"/>
            <w:rFonts w:ascii="Baskerville Old Face" w:hAnsi="Baskerville Old Face"/>
            <w:sz w:val="24"/>
            <w:szCs w:val="24"/>
          </w:rPr>
          <w:t>www.baylor.edu/tutoring</w:t>
        </w:r>
      </w:hyperlink>
      <w:r w:rsidRPr="00212F93">
        <w:rPr>
          <w:rFonts w:ascii="Baskerville Old Face" w:hAnsi="Baskerville Old Face"/>
          <w:sz w:val="24"/>
          <w:szCs w:val="24"/>
        </w:rPr>
        <w:t xml:space="preserve"> or call our drop in center during open business hours. M-Th 9am-8pm on class days 254-710-4135.</w:t>
      </w:r>
    </w:p>
    <w:p w:rsidRPr="00212F93" w:rsidR="00212F93" w:rsidP="00212F93" w:rsidRDefault="00212F93" w14:paraId="151C0C6C"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Our main resource is going to be Principles of Microeconomics by N. Gregory Mankiw. </w:t>
      </w:r>
    </w:p>
    <w:p w:rsidRPr="00276CCB"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76CCB" w:rsidR="008B003A" w:rsidP="008B003A" w:rsidRDefault="008B003A" w14:paraId="0ED177EA" w14:textId="5921C9F5">
      <w:pPr>
        <w:jc w:val="both"/>
        <w:rPr>
          <w:rFonts w:ascii="Baskerville Old Face" w:hAnsi="Baskerville Old Face"/>
          <w:sz w:val="24"/>
          <w:szCs w:val="24"/>
        </w:rPr>
      </w:pPr>
    </w:p>
    <w:p w:rsidRPr="00276CCB" w:rsidR="008B003A" w:rsidP="008B003A" w:rsidRDefault="008B003A" w14:paraId="14F2136B" w14:textId="6D4C7304">
      <w:pPr>
        <w:jc w:val="center"/>
        <w:rPr>
          <w:rFonts w:ascii="Baskerville Old Face" w:hAnsi="Baskerville Old Face"/>
          <w:b/>
          <w:bCs/>
          <w:sz w:val="24"/>
          <w:szCs w:val="24"/>
        </w:rPr>
      </w:pPr>
      <w:r w:rsidRPr="00276CCB">
        <w:rPr>
          <w:rFonts w:ascii="Baskerville Old Face" w:hAnsi="Baskerville Old Face"/>
          <w:b/>
          <w:bCs/>
          <w:sz w:val="24"/>
          <w:szCs w:val="24"/>
        </w:rPr>
        <w:t>Topic of the week</w:t>
      </w:r>
    </w:p>
    <w:p w:rsidRPr="00276CCB" w:rsidR="00960FB2" w:rsidP="00960FB2" w:rsidRDefault="002053AE" w14:paraId="4CE2AA6D" w14:textId="15AF1E37">
      <w:pPr>
        <w:jc w:val="center"/>
        <w:rPr>
          <w:rFonts w:ascii="Baskerville Old Face" w:hAnsi="Baskerville Old Face"/>
          <w:b/>
          <w:bCs/>
          <w:sz w:val="24"/>
          <w:szCs w:val="24"/>
        </w:rPr>
      </w:pPr>
      <w:r w:rsidRPr="00276CCB">
        <w:rPr>
          <w:rFonts w:ascii="Baskerville Old Face" w:hAnsi="Baskerville Old Face"/>
          <w:b/>
          <w:bCs/>
          <w:sz w:val="24"/>
          <w:szCs w:val="24"/>
        </w:rPr>
        <w:t>The Costs of Production</w:t>
      </w:r>
    </w:p>
    <w:p w:rsidRPr="00276CCB" w:rsidR="008B003A" w:rsidP="00471ED3" w:rsidRDefault="008B003A" w14:paraId="1022B827" w14:textId="1C3FC7B0">
      <w:pPr>
        <w:rPr>
          <w:rFonts w:ascii="Baskerville Old Face" w:hAnsi="Baskerville Old Face"/>
          <w:sz w:val="24"/>
          <w:szCs w:val="24"/>
        </w:rPr>
      </w:pPr>
      <w:r w:rsidRPr="0A0A6590" w:rsidR="0A0A6590">
        <w:rPr>
          <w:rFonts w:ascii="Baskerville Old Face" w:hAnsi="Baskerville Old Face"/>
          <w:b w:val="1"/>
          <w:bCs w:val="1"/>
          <w:sz w:val="24"/>
          <w:szCs w:val="24"/>
        </w:rPr>
        <w:t xml:space="preserve">Keywords: </w:t>
      </w:r>
      <w:r w:rsidRPr="0A0A6590" w:rsidR="0A0A6590">
        <w:rPr>
          <w:rFonts w:ascii="Baskerville Old Face" w:hAnsi="Baskerville Old Face"/>
          <w:sz w:val="24"/>
          <w:szCs w:val="24"/>
        </w:rPr>
        <w:t>competitive market, average revenue, marginal revenue,</w:t>
      </w:r>
      <w:r w:rsidRPr="0A0A6590" w:rsidR="0A0A6590">
        <w:rPr>
          <w:rFonts w:ascii="Baskerville Old Face" w:hAnsi="Baskerville Old Face"/>
          <w:sz w:val="24"/>
          <w:szCs w:val="24"/>
        </w:rPr>
        <w:t xml:space="preserve"> </w:t>
      </w:r>
      <w:r w:rsidRPr="0A0A6590" w:rsidR="0A0A6590">
        <w:rPr>
          <w:rFonts w:ascii="Baskerville Old Face" w:hAnsi="Baskerville Old Face"/>
          <w:sz w:val="24"/>
          <w:szCs w:val="24"/>
        </w:rPr>
        <w:t>sunk cost</w:t>
      </w:r>
      <w:r w:rsidRPr="0A0A6590" w:rsidR="0A0A6590">
        <w:rPr>
          <w:rFonts w:ascii="Baskerville Old Face" w:hAnsi="Baskerville Old Face"/>
          <w:sz w:val="24"/>
          <w:szCs w:val="24"/>
        </w:rPr>
        <w:t>.</w:t>
      </w:r>
    </w:p>
    <w:p w:rsidR="0A0A6590" w:rsidP="0A0A6590" w:rsidRDefault="0A0A6590" w14:paraId="1C857A28" w14:textId="31913177">
      <w:pPr>
        <w:jc w:val="center"/>
        <w:rPr>
          <w:rFonts w:ascii="Baskerville Old Face" w:hAnsi="Baskerville Old Face"/>
          <w:b w:val="1"/>
          <w:bCs w:val="1"/>
          <w:sz w:val="24"/>
          <w:szCs w:val="24"/>
        </w:rPr>
      </w:pPr>
    </w:p>
    <w:p w:rsidRPr="00276CCB" w:rsidR="009B4CC1" w:rsidP="00675FB2" w:rsidRDefault="009B4CC1" w14:paraId="1EFF6EF6" w14:textId="5CF36C51">
      <w:pPr>
        <w:jc w:val="center"/>
        <w:rPr>
          <w:rFonts w:ascii="Baskerville Old Face" w:hAnsi="Baskerville Old Face"/>
          <w:b/>
          <w:bCs/>
          <w:sz w:val="24"/>
          <w:szCs w:val="24"/>
        </w:rPr>
      </w:pPr>
      <w:r w:rsidRPr="00276CCB">
        <w:rPr>
          <w:rFonts w:ascii="Baskerville Old Face" w:hAnsi="Baskerville Old Face"/>
          <w:b/>
          <w:bCs/>
          <w:sz w:val="24"/>
          <w:szCs w:val="24"/>
        </w:rPr>
        <w:t>Concepts:</w:t>
      </w:r>
    </w:p>
    <w:p w:rsidRPr="00276CCB" w:rsidR="001A530F" w:rsidP="00C27A88" w:rsidRDefault="00C27A88" w14:paraId="0E3F75FB" w14:textId="7B5E0048">
      <w:pPr>
        <w:ind w:firstLine="720"/>
        <w:jc w:val="both"/>
        <w:rPr>
          <w:rFonts w:ascii="Baskerville Old Face" w:hAnsi="Baskerville Old Face"/>
          <w:b/>
          <w:bCs/>
          <w:sz w:val="24"/>
          <w:szCs w:val="24"/>
        </w:rPr>
      </w:pPr>
      <w:r w:rsidRPr="00276CCB">
        <w:rPr>
          <w:rFonts w:ascii="Baskerville Old Face" w:hAnsi="Baskerville Old Face"/>
          <w:sz w:val="24"/>
          <w:szCs w:val="24"/>
        </w:rPr>
        <w:t>Now that we have studied firms in isolation, we need to understand their behavior in the market. In this chapter, we examine the behavior of competitive firms, such as your local gas station.</w:t>
      </w:r>
    </w:p>
    <w:p w:rsidRPr="00276CCB" w:rsidR="00991A5C" w:rsidP="00991A5C" w:rsidRDefault="002053AE" w14:paraId="147D29B3" w14:textId="381D60B2">
      <w:pPr>
        <w:jc w:val="center"/>
        <w:rPr>
          <w:rFonts w:ascii="Baskerville Old Face" w:hAnsi="Baskerville Old Face"/>
          <w:b/>
          <w:bCs/>
          <w:sz w:val="24"/>
          <w:szCs w:val="24"/>
        </w:rPr>
      </w:pPr>
      <w:r w:rsidRPr="00276CCB">
        <w:rPr>
          <w:rFonts w:ascii="Baskerville Old Face" w:hAnsi="Baskerville Old Face"/>
          <w:b/>
          <w:bCs/>
          <w:sz w:val="24"/>
          <w:szCs w:val="24"/>
        </w:rPr>
        <w:t xml:space="preserve">What </w:t>
      </w:r>
      <w:r w:rsidRPr="00276CCB" w:rsidR="00C45143">
        <w:rPr>
          <w:rFonts w:ascii="Baskerville Old Face" w:hAnsi="Baskerville Old Face"/>
          <w:b/>
          <w:bCs/>
          <w:sz w:val="24"/>
          <w:szCs w:val="24"/>
        </w:rPr>
        <w:t>is a Competitive Market</w:t>
      </w:r>
      <w:r w:rsidRPr="00276CCB">
        <w:rPr>
          <w:rFonts w:ascii="Baskerville Old Face" w:hAnsi="Baskerville Old Face"/>
          <w:b/>
          <w:bCs/>
          <w:sz w:val="24"/>
          <w:szCs w:val="24"/>
        </w:rPr>
        <w:t>?</w:t>
      </w:r>
    </w:p>
    <w:p w:rsidRPr="00276CCB" w:rsidR="00C27A88" w:rsidP="00C27A88" w:rsidRDefault="001A530F" w14:paraId="33E59B96" w14:textId="05ED57DE">
      <w:pPr>
        <w:jc w:val="both"/>
        <w:rPr>
          <w:rFonts w:ascii="Baskerville Old Face" w:hAnsi="Baskerville Old Face"/>
          <w:sz w:val="24"/>
          <w:szCs w:val="24"/>
        </w:rPr>
      </w:pPr>
      <w:r w:rsidRPr="00276CCB">
        <w:rPr>
          <w:rFonts w:ascii="Baskerville Old Face" w:hAnsi="Baskerville Old Face"/>
          <w:sz w:val="24"/>
          <w:szCs w:val="24"/>
        </w:rPr>
        <w:tab/>
      </w:r>
      <w:r w:rsidRPr="00795FEA" w:rsidR="00C27A88">
        <w:rPr>
          <w:rFonts w:ascii="Baskerville Old Face" w:hAnsi="Baskerville Old Face"/>
          <w:sz w:val="24"/>
          <w:szCs w:val="24"/>
          <w:highlight w:val="yellow"/>
        </w:rPr>
        <w:t xml:space="preserve">A </w:t>
      </w:r>
      <w:r w:rsidRPr="00795FEA" w:rsidR="00C27A88">
        <w:rPr>
          <w:rFonts w:ascii="Baskerville Old Face" w:hAnsi="Baskerville Old Face"/>
          <w:b/>
          <w:bCs/>
          <w:sz w:val="24"/>
          <w:szCs w:val="24"/>
          <w:highlight w:val="yellow"/>
        </w:rPr>
        <w:t>competitive market</w:t>
      </w:r>
      <w:r w:rsidRPr="00795FEA" w:rsidR="00C27A88">
        <w:rPr>
          <w:rFonts w:ascii="Baskerville Old Face" w:hAnsi="Baskerville Old Face"/>
          <w:sz w:val="24"/>
          <w:szCs w:val="24"/>
          <w:highlight w:val="yellow"/>
        </w:rPr>
        <w:t xml:space="preserve"> or a </w:t>
      </w:r>
      <w:r w:rsidRPr="00795FEA" w:rsidR="00C27A88">
        <w:rPr>
          <w:rFonts w:ascii="Baskerville Old Face" w:hAnsi="Baskerville Old Face"/>
          <w:i/>
          <w:iCs/>
          <w:sz w:val="24"/>
          <w:szCs w:val="24"/>
          <w:highlight w:val="yellow"/>
        </w:rPr>
        <w:t>perfectly competitive market</w:t>
      </w:r>
      <w:r w:rsidRPr="00795FEA" w:rsidR="00C27A88">
        <w:rPr>
          <w:rFonts w:ascii="Baskerville Old Face" w:hAnsi="Baskerville Old Face"/>
          <w:sz w:val="24"/>
          <w:szCs w:val="24"/>
          <w:highlight w:val="yellow"/>
        </w:rPr>
        <w:t xml:space="preserve"> is a market in which there are many buyers and sellers and the goods offered by various sellers are largely the same</w:t>
      </w:r>
      <w:r w:rsidRPr="00276CCB" w:rsidR="00C27A88">
        <w:rPr>
          <w:rFonts w:ascii="Baskerville Old Face" w:hAnsi="Baskerville Old Face"/>
          <w:sz w:val="24"/>
          <w:szCs w:val="24"/>
        </w:rPr>
        <w:t>.</w:t>
      </w:r>
      <w:r w:rsidRPr="00276CCB" w:rsidR="00170FCB">
        <w:rPr>
          <w:rFonts w:ascii="Baskerville Old Face" w:hAnsi="Baskerville Old Face"/>
          <w:sz w:val="24"/>
          <w:szCs w:val="24"/>
        </w:rPr>
        <w:t xml:space="preserve"> Also, firms can freely enter or exit the market.</w:t>
      </w:r>
      <w:r w:rsidRPr="00276CCB" w:rsidR="00C45143">
        <w:rPr>
          <w:rFonts w:ascii="Baskerville Old Face" w:hAnsi="Baskerville Old Face"/>
          <w:sz w:val="24"/>
          <w:szCs w:val="24"/>
        </w:rPr>
        <w:t xml:space="preserve"> Therefore, the actions of each individual </w:t>
      </w:r>
      <w:proofErr w:type="gramStart"/>
      <w:r w:rsidRPr="00276CCB" w:rsidR="00C45143">
        <w:rPr>
          <w:rFonts w:ascii="Baskerville Old Face" w:hAnsi="Baskerville Old Face"/>
          <w:sz w:val="24"/>
          <w:szCs w:val="24"/>
        </w:rPr>
        <w:t>has</w:t>
      </w:r>
      <w:proofErr w:type="gramEnd"/>
      <w:r w:rsidRPr="00276CCB" w:rsidR="00C45143">
        <w:rPr>
          <w:rFonts w:ascii="Baskerville Old Face" w:hAnsi="Baskerville Old Face"/>
          <w:sz w:val="24"/>
          <w:szCs w:val="24"/>
        </w:rPr>
        <w:t xml:space="preserve"> a negligible effect on the market. </w:t>
      </w:r>
      <w:r w:rsidRPr="00276CCB" w:rsidR="00170FCB">
        <w:rPr>
          <w:rFonts w:ascii="Baskerville Old Face" w:hAnsi="Baskerville Old Face"/>
          <w:sz w:val="24"/>
          <w:szCs w:val="24"/>
        </w:rPr>
        <w:t>In this situation, buyers and sellers are price takers.</w:t>
      </w:r>
    </w:p>
    <w:p w:rsidRPr="00276CCB" w:rsidR="00BA5C09" w:rsidP="00550215" w:rsidRDefault="00BA5C09" w14:paraId="536E5265" w14:textId="77777777">
      <w:pPr>
        <w:keepNext/>
        <w:spacing w:after="0"/>
        <w:jc w:val="center"/>
        <w:rPr>
          <w:rFonts w:ascii="Baskerville Old Face" w:hAnsi="Baskerville Old Face"/>
        </w:rPr>
      </w:pPr>
      <w:r w:rsidRPr="00276CCB">
        <w:rPr>
          <w:rFonts w:ascii="Baskerville Old Face" w:hAnsi="Baskerville Old Face"/>
          <w:b/>
          <w:bCs/>
          <w:noProof/>
          <w:sz w:val="24"/>
          <w:szCs w:val="24"/>
        </w:rPr>
        <w:drawing>
          <wp:inline distT="0" distB="0" distL="0" distR="0" wp14:anchorId="62EE73B6" wp14:editId="2185F939">
            <wp:extent cx="3355675" cy="28368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773" cy="2857195"/>
                    </a:xfrm>
                    <a:prstGeom prst="rect">
                      <a:avLst/>
                    </a:prstGeom>
                    <a:noFill/>
                    <a:ln>
                      <a:noFill/>
                    </a:ln>
                  </pic:spPr>
                </pic:pic>
              </a:graphicData>
            </a:graphic>
          </wp:inline>
        </w:drawing>
      </w:r>
    </w:p>
    <w:p w:rsidRPr="00276CCB" w:rsidR="00BA5C09" w:rsidP="00BA5C09" w:rsidRDefault="00BA5C09" w14:paraId="7D5084E2" w14:textId="08AB09A6">
      <w:pPr>
        <w:pStyle w:val="Caption"/>
        <w:jc w:val="center"/>
        <w:rPr>
          <w:rFonts w:ascii="Baskerville Old Face" w:hAnsi="Baskerville Old Face"/>
          <w:sz w:val="24"/>
          <w:szCs w:val="24"/>
        </w:rPr>
      </w:pPr>
      <w:r w:rsidRPr="00276CCB">
        <w:rPr>
          <w:rFonts w:ascii="Baskerville Old Face" w:hAnsi="Baskerville Old Face"/>
        </w:rPr>
        <w:t xml:space="preserve">Figure </w:t>
      </w:r>
      <w:r w:rsidRPr="00276CCB">
        <w:rPr>
          <w:rFonts w:ascii="Baskerville Old Face" w:hAnsi="Baskerville Old Face"/>
        </w:rPr>
        <w:fldChar w:fldCharType="begin"/>
      </w:r>
      <w:r w:rsidRPr="00276CCB">
        <w:rPr>
          <w:rFonts w:ascii="Baskerville Old Face" w:hAnsi="Baskerville Old Face"/>
        </w:rPr>
        <w:instrText xml:space="preserve"> SEQ Figure \* ARABIC </w:instrText>
      </w:r>
      <w:r w:rsidRPr="00276CCB">
        <w:rPr>
          <w:rFonts w:ascii="Baskerville Old Face" w:hAnsi="Baskerville Old Face"/>
        </w:rPr>
        <w:fldChar w:fldCharType="separate"/>
      </w:r>
      <w:r w:rsidR="00471ED3">
        <w:rPr>
          <w:rFonts w:ascii="Baskerville Old Face" w:hAnsi="Baskerville Old Face"/>
          <w:noProof/>
        </w:rPr>
        <w:t>1</w:t>
      </w:r>
      <w:r w:rsidRPr="00276CCB">
        <w:rPr>
          <w:rFonts w:ascii="Baskerville Old Face" w:hAnsi="Baskerville Old Face"/>
        </w:rPr>
        <w:fldChar w:fldCharType="end"/>
      </w:r>
      <w:r w:rsidRPr="00276CCB">
        <w:rPr>
          <w:rFonts w:ascii="Baskerville Old Face" w:hAnsi="Baskerville Old Face"/>
        </w:rPr>
        <w:t xml:space="preserve"> Total, Average, Marginal Revenue for a competitive firm (source: Mankiw)</w:t>
      </w:r>
    </w:p>
    <w:p w:rsidRPr="00276CCB" w:rsidR="000B04D9" w:rsidP="00170FCB" w:rsidRDefault="00170FCB" w14:paraId="4DFE3E79" w14:textId="35A575E9">
      <w:pPr>
        <w:jc w:val="both"/>
        <w:rPr>
          <w:rFonts w:ascii="Baskerville Old Face" w:hAnsi="Baskerville Old Face"/>
          <w:sz w:val="24"/>
          <w:szCs w:val="24"/>
        </w:rPr>
      </w:pPr>
      <w:r w:rsidRPr="00276CCB">
        <w:rPr>
          <w:rFonts w:ascii="Baskerville Old Face" w:hAnsi="Baskerville Old Face"/>
          <w:sz w:val="24"/>
          <w:szCs w:val="24"/>
        </w:rPr>
        <w:tab/>
      </w:r>
      <w:r w:rsidRPr="00276CCB">
        <w:rPr>
          <w:rFonts w:ascii="Baskerville Old Face" w:hAnsi="Baskerville Old Face"/>
          <w:sz w:val="24"/>
          <w:szCs w:val="24"/>
        </w:rPr>
        <w:t xml:space="preserve">We know that revenue is quantity times price. Given that a competitive firm is a price taker, the only thing it can choose is the quantity of production. </w:t>
      </w:r>
      <w:r w:rsidRPr="00795FEA">
        <w:rPr>
          <w:rFonts w:ascii="Baskerville Old Face" w:hAnsi="Baskerville Old Face"/>
          <w:b w:val="1"/>
          <w:bCs w:val="1"/>
          <w:sz w:val="24"/>
          <w:szCs w:val="24"/>
          <w:highlight w:val="yellow"/>
        </w:rPr>
        <w:t>Average revenue</w:t>
      </w:r>
      <w:r w:rsidRPr="00795FEA">
        <w:rPr>
          <w:rFonts w:ascii="Baskerville Old Face" w:hAnsi="Baskerville Old Face"/>
          <w:sz w:val="24"/>
          <w:szCs w:val="24"/>
          <w:highlight w:val="yellow"/>
        </w:rPr>
        <w:t xml:space="preserve"> is the total revenue divided by the quantity sold. </w:t>
      </w:r>
      <w:r w:rsidRPr="00795FEA">
        <w:rPr>
          <w:rFonts w:ascii="Baskerville Old Face" w:hAnsi="Baskerville Old Face"/>
          <w:b w:val="1"/>
          <w:bCs w:val="1"/>
          <w:sz w:val="24"/>
          <w:szCs w:val="24"/>
          <w:highlight w:val="yellow"/>
        </w:rPr>
        <w:t>Marginal revenue</w:t>
      </w:r>
      <w:r w:rsidRPr="00795FEA" w:rsidR="00AC5EBC">
        <w:rPr>
          <w:rFonts w:ascii="Baskerville Old Face" w:hAnsi="Baskerville Old Face"/>
          <w:b w:val="1"/>
          <w:bCs w:val="1"/>
          <w:sz w:val="24"/>
          <w:szCs w:val="24"/>
          <w:highlight w:val="yellow"/>
        </w:rPr>
        <w:t xml:space="preserve"> (MR)</w:t>
      </w:r>
      <w:r w:rsidRPr="00795FEA">
        <w:rPr>
          <w:rFonts w:ascii="Baskerville Old Face" w:hAnsi="Baskerville Old Face"/>
          <w:sz w:val="24"/>
          <w:szCs w:val="24"/>
          <w:highlight w:val="yellow"/>
        </w:rPr>
        <w:t xml:space="preserve"> is the change in total revenue from an additional unit sold.</w:t>
      </w:r>
      <w:r w:rsidRPr="00276CCB">
        <w:rPr>
          <w:rFonts w:ascii="Baskerville Old Face" w:hAnsi="Baskerville Old Face"/>
          <w:sz w:val="24"/>
          <w:szCs w:val="24"/>
        </w:rPr>
        <w:t xml:space="preserve"> </w:t>
      </w:r>
      <w:r w:rsidRPr="00170FCB">
        <w:rPr>
          <w:rFonts w:ascii="Baskerville Old Face" w:hAnsi="Baskerville Old Face"/>
          <w:sz w:val="24"/>
          <w:szCs w:val="24"/>
        </w:rPr>
        <w:t>For competitive firms</w:t>
      </w:r>
      <w:r w:rsidRPr="00276CCB" w:rsidR="00BA5C09">
        <w:rPr>
          <w:rFonts w:ascii="Baskerville Old Face" w:hAnsi="Baskerville Old Face"/>
          <w:sz w:val="24"/>
          <w:szCs w:val="24"/>
        </w:rPr>
        <w:t>,</w:t>
      </w:r>
      <w:r w:rsidRPr="00276CCB">
        <w:rPr>
          <w:rFonts w:ascii="Baskerville Old Face" w:hAnsi="Baskerville Old Face"/>
          <w:sz w:val="24"/>
          <w:szCs w:val="24"/>
        </w:rPr>
        <w:t xml:space="preserve"> a</w:t>
      </w:r>
      <w:r w:rsidRPr="00170FCB">
        <w:rPr>
          <w:rFonts w:ascii="Baskerville Old Face" w:hAnsi="Baskerville Old Face"/>
          <w:sz w:val="24"/>
          <w:szCs w:val="24"/>
        </w:rPr>
        <w:t xml:space="preserve">verage revenue </w:t>
      </w:r>
      <w:r w:rsidRPr="00276CCB">
        <w:rPr>
          <w:rFonts w:ascii="Baskerville Old Face" w:hAnsi="Baskerville Old Face"/>
          <w:sz w:val="24"/>
          <w:szCs w:val="24"/>
        </w:rPr>
        <w:t xml:space="preserve">and marginal revenue are both equal to the market price. For example, consider </w:t>
      </w:r>
      <w:r w:rsidRPr="00276CCB" w:rsidR="00BA5C09">
        <w:rPr>
          <w:rFonts w:ascii="Baskerville Old Face" w:hAnsi="Baskerville Old Face"/>
          <w:sz w:val="24"/>
          <w:szCs w:val="24"/>
        </w:rPr>
        <w:t>the</w:t>
      </w:r>
      <w:r w:rsidRPr="00276CCB">
        <w:rPr>
          <w:rFonts w:ascii="Baskerville Old Face" w:hAnsi="Baskerville Old Face"/>
          <w:sz w:val="24"/>
          <w:szCs w:val="24"/>
        </w:rPr>
        <w:t xml:space="preserve"> gas station</w:t>
      </w:r>
      <w:r w:rsidRPr="00276CCB" w:rsidR="00BA5C09">
        <w:rPr>
          <w:rFonts w:ascii="Baskerville Old Face" w:hAnsi="Baskerville Old Face"/>
          <w:sz w:val="24"/>
          <w:szCs w:val="24"/>
        </w:rPr>
        <w:t xml:space="preserve"> in the figure 1.</w:t>
      </w:r>
    </w:p>
    <w:p w:rsidRPr="00276CCB" w:rsidR="00BA5C09" w:rsidP="0A0A6590" w:rsidRDefault="00BA5C09" w14:paraId="775E0AAF" w14:textId="3B35848B">
      <w:pPr>
        <w:pStyle w:val="Normal"/>
        <w:jc w:val="center"/>
        <w:rPr>
          <w:rFonts w:ascii="Baskerville Old Face" w:hAnsi="Baskerville Old Face"/>
          <w:b w:val="1"/>
          <w:bCs w:val="1"/>
          <w:sz w:val="24"/>
          <w:szCs w:val="24"/>
        </w:rPr>
      </w:pPr>
      <w:r w:rsidRPr="0A0A6590" w:rsidR="0A0A6590">
        <w:rPr>
          <w:rFonts w:ascii="Baskerville Old Face" w:hAnsi="Baskerville Old Face"/>
          <w:b w:val="1"/>
          <w:bCs w:val="1"/>
          <w:sz w:val="24"/>
          <w:szCs w:val="24"/>
        </w:rPr>
        <w:t>Profit Maximization</w:t>
      </w:r>
    </w:p>
    <w:p w:rsidRPr="00276CCB" w:rsidR="00BA5C09" w:rsidP="00BA5C09" w:rsidRDefault="00BA5C09" w14:paraId="67C7A705" w14:textId="67A35D7B">
      <w:pPr>
        <w:jc w:val="both"/>
        <w:rPr>
          <w:rFonts w:ascii="Baskerville Old Face" w:hAnsi="Baskerville Old Face"/>
          <w:sz w:val="24"/>
          <w:szCs w:val="24"/>
        </w:rPr>
      </w:pPr>
      <w:r w:rsidRPr="00276CCB">
        <w:rPr>
          <w:rFonts w:ascii="Baskerville Old Face" w:hAnsi="Baskerville Old Face"/>
          <w:sz w:val="24"/>
          <w:szCs w:val="24"/>
        </w:rPr>
        <w:tab/>
      </w:r>
      <w:r w:rsidRPr="00276CCB" w:rsidR="001C6039">
        <w:rPr>
          <w:rFonts w:ascii="Baskerville Old Face" w:hAnsi="Baskerville Old Face"/>
          <w:sz w:val="24"/>
          <w:szCs w:val="24"/>
        </w:rPr>
        <w:t>In order to maximize profits, a competitive firm has to produce a quantity where total revenue minus total cost is greatest.</w:t>
      </w:r>
      <w:r w:rsidRPr="00276CCB" w:rsidR="00AC5EBC">
        <w:rPr>
          <w:rFonts w:ascii="Baskerville Old Face" w:hAnsi="Baskerville Old Face"/>
          <w:sz w:val="24"/>
          <w:szCs w:val="24"/>
        </w:rPr>
        <w:t xml:space="preserve"> The firm has to compare its marginal revenue and marginal cost. If MR&gt;MC, the firm has to increase its production. If MR&lt;MC, the firm has to decrease production. </w:t>
      </w:r>
      <w:r w:rsidRPr="00276CCB" w:rsidR="00550215">
        <w:rPr>
          <w:rFonts w:ascii="Baskerville Old Face" w:hAnsi="Baskerville Old Face"/>
          <w:sz w:val="24"/>
          <w:szCs w:val="24"/>
        </w:rPr>
        <w:t>When MR=MC, the firm has maximized profit. You can see this trend in figure 2.</w:t>
      </w:r>
    </w:p>
    <w:p w:rsidRPr="00276CCB" w:rsidR="00550215" w:rsidP="00550215" w:rsidRDefault="00550215" w14:paraId="19CC058D" w14:textId="77777777">
      <w:pPr>
        <w:keepNext/>
        <w:spacing w:after="0"/>
        <w:jc w:val="center"/>
        <w:rPr>
          <w:rFonts w:ascii="Baskerville Old Face" w:hAnsi="Baskerville Old Face"/>
        </w:rPr>
      </w:pPr>
      <w:r w:rsidRPr="00276CCB">
        <w:rPr>
          <w:rFonts w:ascii="Baskerville Old Face" w:hAnsi="Baskerville Old Face"/>
          <w:noProof/>
          <w:sz w:val="24"/>
          <w:szCs w:val="24"/>
        </w:rPr>
        <w:drawing>
          <wp:inline distT="0" distB="0" distL="0" distR="0" wp14:anchorId="7295DEEA" wp14:editId="2F96B45B">
            <wp:extent cx="4572000" cy="378464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330" cy="3788230"/>
                    </a:xfrm>
                    <a:prstGeom prst="rect">
                      <a:avLst/>
                    </a:prstGeom>
                    <a:noFill/>
                    <a:ln>
                      <a:noFill/>
                    </a:ln>
                  </pic:spPr>
                </pic:pic>
              </a:graphicData>
            </a:graphic>
          </wp:inline>
        </w:drawing>
      </w:r>
    </w:p>
    <w:p w:rsidRPr="00276CCB" w:rsidR="00550215" w:rsidP="00550215" w:rsidRDefault="00550215" w14:paraId="014625FB" w14:textId="3DEA8C93">
      <w:pPr>
        <w:pStyle w:val="Caption"/>
        <w:jc w:val="center"/>
        <w:rPr>
          <w:rFonts w:ascii="Baskerville Old Face" w:hAnsi="Baskerville Old Face"/>
          <w:sz w:val="24"/>
          <w:szCs w:val="24"/>
        </w:rPr>
      </w:pPr>
      <w:r w:rsidRPr="00276CCB">
        <w:rPr>
          <w:rFonts w:ascii="Baskerville Old Face" w:hAnsi="Baskerville Old Face"/>
        </w:rPr>
        <w:t xml:space="preserve">Figure </w:t>
      </w:r>
      <w:r w:rsidRPr="00276CCB">
        <w:rPr>
          <w:rFonts w:ascii="Baskerville Old Face" w:hAnsi="Baskerville Old Face"/>
        </w:rPr>
        <w:fldChar w:fldCharType="begin"/>
      </w:r>
      <w:r w:rsidRPr="00276CCB">
        <w:rPr>
          <w:rFonts w:ascii="Baskerville Old Face" w:hAnsi="Baskerville Old Face"/>
        </w:rPr>
        <w:instrText xml:space="preserve"> SEQ Figure \* ARABIC </w:instrText>
      </w:r>
      <w:r w:rsidRPr="00276CCB">
        <w:rPr>
          <w:rFonts w:ascii="Baskerville Old Face" w:hAnsi="Baskerville Old Face"/>
        </w:rPr>
        <w:fldChar w:fldCharType="separate"/>
      </w:r>
      <w:r w:rsidR="00471ED3">
        <w:rPr>
          <w:rFonts w:ascii="Baskerville Old Face" w:hAnsi="Baskerville Old Face"/>
          <w:noProof/>
        </w:rPr>
        <w:t>2</w:t>
      </w:r>
      <w:r w:rsidRPr="00276CCB">
        <w:rPr>
          <w:rFonts w:ascii="Baskerville Old Face" w:hAnsi="Baskerville Old Face"/>
        </w:rPr>
        <w:fldChar w:fldCharType="end"/>
      </w:r>
      <w:r w:rsidRPr="00276CCB">
        <w:rPr>
          <w:rFonts w:ascii="Baskerville Old Face" w:hAnsi="Baskerville Old Face"/>
        </w:rPr>
        <w:t xml:space="preserve"> Profit Maximization (source: Mankiw)</w:t>
      </w:r>
    </w:p>
    <w:p w:rsidRPr="00276CCB" w:rsidR="008A5AE7" w:rsidP="00550215" w:rsidRDefault="0085124B" w14:paraId="31B9A817" w14:textId="1F4C1A5D">
      <w:pPr>
        <w:jc w:val="both"/>
        <w:rPr>
          <w:rFonts w:ascii="Baskerville Old Face" w:hAnsi="Baskerville Old Face"/>
          <w:sz w:val="24"/>
          <w:szCs w:val="24"/>
        </w:rPr>
      </w:pPr>
      <w:r w:rsidRPr="00276CCB">
        <w:rPr>
          <w:rFonts w:ascii="Baskerville Old Face" w:hAnsi="Baskerville Old Face"/>
          <w:b/>
          <w:bCs/>
          <w:sz w:val="24"/>
          <w:szCs w:val="24"/>
        </w:rPr>
        <w:tab/>
      </w:r>
      <w:r w:rsidRPr="00276CCB">
        <w:rPr>
          <w:rFonts w:ascii="Baskerville Old Face" w:hAnsi="Baskerville Old Face"/>
          <w:sz w:val="24"/>
          <w:szCs w:val="24"/>
        </w:rPr>
        <w:t>The marginal cost curve that we learned about in the previous section determines the quantity that a firm is willing to produce at any price, so it is the same as the supply curve.</w:t>
      </w:r>
    </w:p>
    <w:p w:rsidRPr="00276CCB" w:rsidR="0085124B" w:rsidP="00CC2640" w:rsidRDefault="0085124B" w14:paraId="3F657471" w14:textId="77777777">
      <w:pPr>
        <w:keepNext/>
        <w:spacing w:after="0"/>
        <w:jc w:val="center"/>
        <w:rPr>
          <w:rFonts w:ascii="Baskerville Old Face" w:hAnsi="Baskerville Old Face"/>
        </w:rPr>
      </w:pPr>
      <w:r w:rsidRPr="00276CCB">
        <w:rPr>
          <w:rFonts w:ascii="Baskerville Old Face" w:hAnsi="Baskerville Old Face"/>
          <w:noProof/>
          <w:sz w:val="24"/>
          <w:szCs w:val="24"/>
        </w:rPr>
        <w:drawing>
          <wp:inline distT="0" distB="0" distL="0" distR="0" wp14:anchorId="0898EB3E" wp14:editId="1D371289">
            <wp:extent cx="4140679" cy="29446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795" cy="2957501"/>
                    </a:xfrm>
                    <a:prstGeom prst="rect">
                      <a:avLst/>
                    </a:prstGeom>
                    <a:noFill/>
                    <a:ln>
                      <a:noFill/>
                    </a:ln>
                  </pic:spPr>
                </pic:pic>
              </a:graphicData>
            </a:graphic>
          </wp:inline>
        </w:drawing>
      </w:r>
    </w:p>
    <w:p w:rsidRPr="00276CCB" w:rsidR="0085124B" w:rsidP="0085124B" w:rsidRDefault="0085124B" w14:paraId="1B4AAD2D" w14:textId="515090E4">
      <w:pPr>
        <w:pStyle w:val="Caption"/>
        <w:jc w:val="center"/>
        <w:rPr>
          <w:rFonts w:ascii="Baskerville Old Face" w:hAnsi="Baskerville Old Face"/>
          <w:sz w:val="24"/>
          <w:szCs w:val="24"/>
        </w:rPr>
      </w:pPr>
      <w:r w:rsidRPr="00276CCB">
        <w:rPr>
          <w:rFonts w:ascii="Baskerville Old Face" w:hAnsi="Baskerville Old Face"/>
        </w:rPr>
        <w:t xml:space="preserve">Figure </w:t>
      </w:r>
      <w:r w:rsidRPr="00276CCB">
        <w:rPr>
          <w:rFonts w:ascii="Baskerville Old Face" w:hAnsi="Baskerville Old Face"/>
        </w:rPr>
        <w:fldChar w:fldCharType="begin"/>
      </w:r>
      <w:r w:rsidRPr="00276CCB">
        <w:rPr>
          <w:rFonts w:ascii="Baskerville Old Face" w:hAnsi="Baskerville Old Face"/>
        </w:rPr>
        <w:instrText xml:space="preserve"> SEQ Figure \* ARABIC </w:instrText>
      </w:r>
      <w:r w:rsidRPr="00276CCB">
        <w:rPr>
          <w:rFonts w:ascii="Baskerville Old Face" w:hAnsi="Baskerville Old Face"/>
        </w:rPr>
        <w:fldChar w:fldCharType="separate"/>
      </w:r>
      <w:r w:rsidR="00471ED3">
        <w:rPr>
          <w:rFonts w:ascii="Baskerville Old Face" w:hAnsi="Baskerville Old Face"/>
          <w:noProof/>
        </w:rPr>
        <w:t>3</w:t>
      </w:r>
      <w:r w:rsidRPr="00276CCB">
        <w:rPr>
          <w:rFonts w:ascii="Baskerville Old Face" w:hAnsi="Baskerville Old Face"/>
        </w:rPr>
        <w:fldChar w:fldCharType="end"/>
      </w:r>
      <w:r w:rsidRPr="00276CCB">
        <w:rPr>
          <w:rFonts w:ascii="Baskerville Old Face" w:hAnsi="Baskerville Old Face"/>
        </w:rPr>
        <w:t xml:space="preserve"> profit maximization for a competitive firm (source: Mankiw)</w:t>
      </w:r>
    </w:p>
    <w:p w:rsidRPr="00276CCB" w:rsidR="0085124B" w:rsidP="0085124B" w:rsidRDefault="0085124B" w14:paraId="7A3AA56C" w14:textId="280DF894">
      <w:pPr>
        <w:jc w:val="both"/>
        <w:rPr>
          <w:rFonts w:ascii="Baskerville Old Face" w:hAnsi="Baskerville Old Face"/>
          <w:sz w:val="24"/>
          <w:szCs w:val="24"/>
        </w:rPr>
      </w:pPr>
      <w:r w:rsidRPr="00276CCB">
        <w:rPr>
          <w:rFonts w:ascii="Baskerville Old Face" w:hAnsi="Baskerville Old Face"/>
          <w:sz w:val="24"/>
          <w:szCs w:val="24"/>
        </w:rPr>
        <w:tab/>
      </w:r>
      <w:r w:rsidRPr="00276CCB">
        <w:rPr>
          <w:rFonts w:ascii="Baskerville Old Face" w:hAnsi="Baskerville Old Face"/>
          <w:sz w:val="24"/>
          <w:szCs w:val="24"/>
        </w:rPr>
        <w:t xml:space="preserve">Based on what we discussed, </w:t>
      </w:r>
      <w:r w:rsidRPr="00276CCB" w:rsidR="00F64EF4">
        <w:rPr>
          <w:rFonts w:ascii="Baskerville Old Face" w:hAnsi="Baskerville Old Face"/>
          <w:sz w:val="24"/>
          <w:szCs w:val="24"/>
        </w:rPr>
        <w:t xml:space="preserve">firms have to make decisions in the short run and the long run. In the short run, the firm’s total revenue has to be greater than its </w:t>
      </w:r>
      <w:r w:rsidRPr="00276CCB" w:rsidR="00BE3847">
        <w:rPr>
          <w:rFonts w:ascii="Baskerville Old Face" w:hAnsi="Baskerville Old Face"/>
          <w:sz w:val="24"/>
          <w:szCs w:val="24"/>
        </w:rPr>
        <w:t>variable costs. If TR&lt;VC, the firm decides to shut down. Therefore, a competitive firm’s short-run supply curve is that portion of its marginal cost curve that lies above average variable cost.</w:t>
      </w:r>
    </w:p>
    <w:p w:rsidRPr="00276CCB" w:rsidR="00BE3847" w:rsidP="00CC2640" w:rsidRDefault="00BE3847" w14:paraId="0AA891CA" w14:textId="77777777">
      <w:pPr>
        <w:keepNext/>
        <w:spacing w:after="0"/>
        <w:jc w:val="center"/>
        <w:rPr>
          <w:rFonts w:ascii="Baskerville Old Face" w:hAnsi="Baskerville Old Face"/>
        </w:rPr>
      </w:pPr>
      <w:r w:rsidRPr="00276CCB">
        <w:rPr>
          <w:rFonts w:ascii="Baskerville Old Face" w:hAnsi="Baskerville Old Face"/>
          <w:noProof/>
          <w:sz w:val="24"/>
          <w:szCs w:val="24"/>
        </w:rPr>
        <w:drawing>
          <wp:inline distT="0" distB="0" distL="0" distR="0" wp14:anchorId="0503DEAF" wp14:editId="3745D38E">
            <wp:extent cx="3821502" cy="198239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835" cy="1989833"/>
                    </a:xfrm>
                    <a:prstGeom prst="rect">
                      <a:avLst/>
                    </a:prstGeom>
                    <a:noFill/>
                    <a:ln>
                      <a:noFill/>
                    </a:ln>
                  </pic:spPr>
                </pic:pic>
              </a:graphicData>
            </a:graphic>
          </wp:inline>
        </w:drawing>
      </w:r>
    </w:p>
    <w:p w:rsidRPr="00276CCB" w:rsidR="00BE3847" w:rsidP="00BE3847" w:rsidRDefault="00BE3847" w14:paraId="3B060109" w14:textId="2088B131">
      <w:pPr>
        <w:pStyle w:val="Caption"/>
        <w:jc w:val="center"/>
        <w:rPr>
          <w:rFonts w:ascii="Baskerville Old Face" w:hAnsi="Baskerville Old Face"/>
          <w:sz w:val="24"/>
          <w:szCs w:val="24"/>
        </w:rPr>
      </w:pPr>
      <w:r w:rsidRPr="00276CCB">
        <w:rPr>
          <w:rFonts w:ascii="Baskerville Old Face" w:hAnsi="Baskerville Old Face"/>
        </w:rPr>
        <w:t xml:space="preserve">Figure </w:t>
      </w:r>
      <w:r w:rsidRPr="00276CCB">
        <w:rPr>
          <w:rFonts w:ascii="Baskerville Old Face" w:hAnsi="Baskerville Old Face"/>
        </w:rPr>
        <w:fldChar w:fldCharType="begin"/>
      </w:r>
      <w:r w:rsidRPr="00276CCB">
        <w:rPr>
          <w:rFonts w:ascii="Baskerville Old Face" w:hAnsi="Baskerville Old Face"/>
        </w:rPr>
        <w:instrText xml:space="preserve"> SEQ Figure \* ARABIC </w:instrText>
      </w:r>
      <w:r w:rsidRPr="00276CCB">
        <w:rPr>
          <w:rFonts w:ascii="Baskerville Old Face" w:hAnsi="Baskerville Old Face"/>
        </w:rPr>
        <w:fldChar w:fldCharType="separate"/>
      </w:r>
      <w:r w:rsidR="00471ED3">
        <w:rPr>
          <w:rFonts w:ascii="Baskerville Old Face" w:hAnsi="Baskerville Old Face"/>
          <w:noProof/>
        </w:rPr>
        <w:t>4</w:t>
      </w:r>
      <w:r w:rsidRPr="00276CCB">
        <w:rPr>
          <w:rFonts w:ascii="Baskerville Old Face" w:hAnsi="Baskerville Old Face"/>
        </w:rPr>
        <w:fldChar w:fldCharType="end"/>
      </w:r>
      <w:r w:rsidRPr="00276CCB">
        <w:rPr>
          <w:rFonts w:ascii="Baskerville Old Face" w:hAnsi="Baskerville Old Face"/>
        </w:rPr>
        <w:t xml:space="preserve"> Short run supply curve (source: Cengage learning)</w:t>
      </w:r>
    </w:p>
    <w:p w:rsidRPr="00276CCB" w:rsidR="00BE3847" w:rsidP="00BE3847" w:rsidRDefault="00BE3847" w14:paraId="38531F8F" w14:textId="61F89819">
      <w:pPr>
        <w:jc w:val="both"/>
        <w:rPr>
          <w:rFonts w:ascii="Baskerville Old Face" w:hAnsi="Baskerville Old Face"/>
          <w:sz w:val="24"/>
          <w:szCs w:val="24"/>
        </w:rPr>
      </w:pPr>
      <w:r w:rsidRPr="00276CCB">
        <w:rPr>
          <w:rFonts w:ascii="Baskerville Old Face" w:hAnsi="Baskerville Old Face"/>
          <w:sz w:val="24"/>
          <w:szCs w:val="24"/>
        </w:rPr>
        <w:tab/>
      </w:r>
      <w:r w:rsidRPr="00276CCB">
        <w:rPr>
          <w:rFonts w:ascii="Baskerville Old Face" w:hAnsi="Baskerville Old Face"/>
          <w:sz w:val="24"/>
          <w:szCs w:val="24"/>
        </w:rPr>
        <w:t xml:space="preserve">Every firm has a </w:t>
      </w:r>
      <w:r w:rsidRPr="00795FEA">
        <w:rPr>
          <w:rFonts w:ascii="Baskerville Old Face" w:hAnsi="Baskerville Old Face"/>
          <w:b/>
          <w:bCs/>
          <w:sz w:val="24"/>
          <w:szCs w:val="24"/>
          <w:highlight w:val="yellow"/>
        </w:rPr>
        <w:t>sunk cost</w:t>
      </w:r>
      <w:r w:rsidRPr="00795FEA">
        <w:rPr>
          <w:rFonts w:ascii="Baskerville Old Face" w:hAnsi="Baskerville Old Face"/>
          <w:sz w:val="24"/>
          <w:szCs w:val="24"/>
          <w:highlight w:val="yellow"/>
        </w:rPr>
        <w:t xml:space="preserve"> which is a cost that has already been committed and cannot be recovered</w:t>
      </w:r>
      <w:r w:rsidRPr="00276CCB">
        <w:rPr>
          <w:rFonts w:ascii="Baskerville Old Face" w:hAnsi="Baskerville Old Face"/>
          <w:sz w:val="24"/>
          <w:szCs w:val="24"/>
        </w:rPr>
        <w:t>.</w:t>
      </w:r>
      <w:r w:rsidRPr="00276CCB" w:rsidR="000E75A1">
        <w:rPr>
          <w:rFonts w:ascii="Baskerville Old Face" w:hAnsi="Baskerville Old Face"/>
          <w:sz w:val="24"/>
          <w:szCs w:val="24"/>
        </w:rPr>
        <w:t xml:space="preserve"> In the short run, the firm ignores its sunk cost in order to make decisions. For example, a restaurant decides to stay open on a slow day if revenue can cover wages, not the price of furniture or kitchen equipment.</w:t>
      </w:r>
    </w:p>
    <w:p w:rsidRPr="00276CCB" w:rsidR="000E75A1" w:rsidP="00BE3847" w:rsidRDefault="000E75A1" w14:paraId="18EFD498" w14:textId="68D81E24">
      <w:pPr>
        <w:jc w:val="both"/>
        <w:rPr>
          <w:rFonts w:ascii="Baskerville Old Face" w:hAnsi="Baskerville Old Face"/>
          <w:sz w:val="24"/>
          <w:szCs w:val="24"/>
        </w:rPr>
      </w:pPr>
      <w:r w:rsidRPr="00276CCB">
        <w:rPr>
          <w:rFonts w:ascii="Baskerville Old Face" w:hAnsi="Baskerville Old Face"/>
          <w:sz w:val="24"/>
          <w:szCs w:val="24"/>
        </w:rPr>
        <w:tab/>
      </w:r>
      <w:r w:rsidRPr="00276CCB">
        <w:rPr>
          <w:rFonts w:ascii="Baskerville Old Face" w:hAnsi="Baskerville Old Face"/>
          <w:sz w:val="24"/>
          <w:szCs w:val="24"/>
        </w:rPr>
        <w:t>In the long run, the firm has to decide whether or not it should stay in the market. The firm’s decision is to leave the market if total revenue less than total cost, and enter the market if TR &gt; TC. Therefore, a competitive firm’s long run supply curve is that portion of its marginal cost curve that lies above average total cost.</w:t>
      </w:r>
    </w:p>
    <w:p w:rsidRPr="00276CCB" w:rsidR="000E75A1" w:rsidP="00CC2640" w:rsidRDefault="000E75A1" w14:paraId="3A8F7112" w14:textId="77777777">
      <w:pPr>
        <w:keepNext/>
        <w:spacing w:after="0"/>
        <w:jc w:val="center"/>
        <w:rPr>
          <w:rFonts w:ascii="Baskerville Old Face" w:hAnsi="Baskerville Old Face"/>
        </w:rPr>
      </w:pPr>
      <w:r w:rsidRPr="00276CCB">
        <w:rPr>
          <w:rFonts w:ascii="Baskerville Old Face" w:hAnsi="Baskerville Old Face"/>
          <w:noProof/>
          <w:sz w:val="24"/>
          <w:szCs w:val="24"/>
        </w:rPr>
        <w:drawing>
          <wp:inline distT="0" distB="0" distL="0" distR="0" wp14:anchorId="7A8A3E61" wp14:editId="4BA9CDBA">
            <wp:extent cx="3856008" cy="24643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6403" cy="2471001"/>
                    </a:xfrm>
                    <a:prstGeom prst="rect">
                      <a:avLst/>
                    </a:prstGeom>
                    <a:noFill/>
                    <a:ln>
                      <a:noFill/>
                    </a:ln>
                  </pic:spPr>
                </pic:pic>
              </a:graphicData>
            </a:graphic>
          </wp:inline>
        </w:drawing>
      </w:r>
    </w:p>
    <w:p w:rsidRPr="00276CCB" w:rsidR="000E75A1" w:rsidP="000E75A1" w:rsidRDefault="000E75A1" w14:paraId="4609418A" w14:textId="40201B59">
      <w:pPr>
        <w:pStyle w:val="Caption"/>
        <w:jc w:val="center"/>
        <w:rPr>
          <w:rFonts w:ascii="Baskerville Old Face" w:hAnsi="Baskerville Old Face"/>
          <w:sz w:val="24"/>
          <w:szCs w:val="24"/>
        </w:rPr>
      </w:pPr>
      <w:r w:rsidRPr="00276CCB">
        <w:rPr>
          <w:rFonts w:ascii="Baskerville Old Face" w:hAnsi="Baskerville Old Face"/>
        </w:rPr>
        <w:t xml:space="preserve">Figure </w:t>
      </w:r>
      <w:r w:rsidRPr="00276CCB">
        <w:rPr>
          <w:rFonts w:ascii="Baskerville Old Face" w:hAnsi="Baskerville Old Face"/>
        </w:rPr>
        <w:fldChar w:fldCharType="begin"/>
      </w:r>
      <w:r w:rsidRPr="00276CCB">
        <w:rPr>
          <w:rFonts w:ascii="Baskerville Old Face" w:hAnsi="Baskerville Old Face"/>
        </w:rPr>
        <w:instrText xml:space="preserve"> SEQ Figure \* ARABIC </w:instrText>
      </w:r>
      <w:r w:rsidRPr="00276CCB">
        <w:rPr>
          <w:rFonts w:ascii="Baskerville Old Face" w:hAnsi="Baskerville Old Face"/>
        </w:rPr>
        <w:fldChar w:fldCharType="separate"/>
      </w:r>
      <w:r w:rsidR="00471ED3">
        <w:rPr>
          <w:rFonts w:ascii="Baskerville Old Face" w:hAnsi="Baskerville Old Face"/>
          <w:noProof/>
        </w:rPr>
        <w:t>5</w:t>
      </w:r>
      <w:r w:rsidRPr="00276CCB">
        <w:rPr>
          <w:rFonts w:ascii="Baskerville Old Face" w:hAnsi="Baskerville Old Face"/>
        </w:rPr>
        <w:fldChar w:fldCharType="end"/>
      </w:r>
      <w:r w:rsidRPr="00276CCB">
        <w:rPr>
          <w:rFonts w:ascii="Baskerville Old Face" w:hAnsi="Baskerville Old Face"/>
        </w:rPr>
        <w:t xml:space="preserve"> Long run supply curve (source: Mankiw)</w:t>
      </w:r>
    </w:p>
    <w:p w:rsidR="001307A0" w:rsidP="001307A0" w:rsidRDefault="00407B36" w14:paraId="66C0CA94" w14:textId="69977F34">
      <w:pPr>
        <w:jc w:val="both"/>
        <w:rPr>
          <w:rFonts w:ascii="Baskerville Old Face" w:hAnsi="Baskerville Old Face" w:cs="Arial"/>
          <w:sz w:val="24"/>
          <w:szCs w:val="24"/>
        </w:rPr>
      </w:pPr>
      <w:r w:rsidRPr="00276CCB">
        <w:rPr>
          <w:rFonts w:ascii="Baskerville Old Face" w:hAnsi="Baskerville Old Face"/>
          <w:sz w:val="24"/>
          <w:szCs w:val="24"/>
        </w:rPr>
        <w:tab/>
      </w:r>
      <w:r w:rsidRPr="00276CCB">
        <w:rPr>
          <w:rFonts w:ascii="Baskerville Old Face" w:hAnsi="Baskerville Old Face"/>
          <w:sz w:val="24"/>
          <w:szCs w:val="24"/>
        </w:rPr>
        <w:t>We can measure the firm’s profit using our graphs. If P&gt;ATC, then profit exists. We know that profit is the difference between total revenue and total cost, which is equal to (P-</w:t>
      </w:r>
      <w:proofErr w:type="gramStart"/>
      <w:r w:rsidRPr="00276CCB">
        <w:rPr>
          <w:rFonts w:ascii="Baskerville Old Face" w:hAnsi="Baskerville Old Face"/>
          <w:sz w:val="24"/>
          <w:szCs w:val="24"/>
        </w:rPr>
        <w:t>ATC)</w:t>
      </w:r>
      <w:proofErr w:type="spellStart"/>
      <w:r w:rsidRPr="00276CCB">
        <w:rPr>
          <w:rFonts w:ascii="Arial" w:hAnsi="Arial" w:cs="Arial"/>
          <w:sz w:val="24"/>
          <w:szCs w:val="24"/>
        </w:rPr>
        <w:t>ˣ</w:t>
      </w:r>
      <w:r w:rsidRPr="00276CCB">
        <w:rPr>
          <w:rFonts w:ascii="Baskerville Old Face" w:hAnsi="Baskerville Old Face" w:cs="Arial"/>
          <w:sz w:val="24"/>
          <w:szCs w:val="24"/>
        </w:rPr>
        <w:t>Q</w:t>
      </w:r>
      <w:proofErr w:type="spellEnd"/>
      <w:proofErr w:type="gramEnd"/>
      <w:r w:rsidRPr="00276CCB" w:rsidR="001307A0">
        <w:rPr>
          <w:rFonts w:ascii="Baskerville Old Face" w:hAnsi="Baskerville Old Face" w:cs="Arial"/>
          <w:sz w:val="24"/>
          <w:szCs w:val="24"/>
        </w:rPr>
        <w:t>. If P&lt;ATC, then the firm makes negative profit, or loss. We can see these outcomes on the following graphs.</w:t>
      </w:r>
    </w:p>
    <w:p w:rsidR="000E7B4D" w:rsidP="00CC2640" w:rsidRDefault="00F420C5" w14:paraId="354F46CE" w14:textId="77777777">
      <w:pPr>
        <w:keepNext/>
        <w:spacing w:after="0"/>
        <w:jc w:val="center"/>
      </w:pPr>
      <w:r>
        <w:rPr>
          <w:rFonts w:ascii="Baskerville Old Face" w:hAnsi="Baskerville Old Face" w:cs="Arial"/>
          <w:noProof/>
          <w:sz w:val="24"/>
          <w:szCs w:val="24"/>
        </w:rPr>
        <w:drawing>
          <wp:inline distT="0" distB="0" distL="0" distR="0" wp14:anchorId="4C0274A3" wp14:editId="2071916B">
            <wp:extent cx="5245100" cy="2406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0" cy="2406650"/>
                    </a:xfrm>
                    <a:prstGeom prst="rect">
                      <a:avLst/>
                    </a:prstGeom>
                    <a:noFill/>
                    <a:ln>
                      <a:noFill/>
                    </a:ln>
                  </pic:spPr>
                </pic:pic>
              </a:graphicData>
            </a:graphic>
          </wp:inline>
        </w:drawing>
      </w:r>
    </w:p>
    <w:p w:rsidRPr="00276CCB" w:rsidR="00F420C5" w:rsidP="000E7B4D" w:rsidRDefault="000E7B4D" w14:paraId="73F7CA59" w14:textId="5640A882">
      <w:pPr>
        <w:pStyle w:val="Caption"/>
        <w:jc w:val="center"/>
        <w:rPr>
          <w:rFonts w:ascii="Baskerville Old Face" w:hAnsi="Baskerville Old Face" w:cs="Arial"/>
          <w:sz w:val="24"/>
          <w:szCs w:val="24"/>
        </w:rPr>
      </w:pPr>
      <w:r w:rsidR="0A0A6590">
        <w:rPr/>
        <w:t xml:space="preserve">Figure </w:t>
      </w:r>
      <w:r>
        <w:fldChar w:fldCharType="begin"/>
      </w:r>
      <w:r>
        <w:instrText xml:space="preserve"> SEQ Figure \* ARABIC </w:instrText>
      </w:r>
      <w:r>
        <w:fldChar w:fldCharType="separate"/>
      </w:r>
      <w:r w:rsidRPr="0A0A6590" w:rsidR="0A0A6590">
        <w:rPr>
          <w:noProof/>
        </w:rPr>
        <w:t>6</w:t>
      </w:r>
      <w:r>
        <w:fldChar w:fldCharType="end"/>
      </w:r>
      <w:r w:rsidR="0A0A6590">
        <w:rPr/>
        <w:t xml:space="preserve"> graphic representation of profit (source: Cengage learning)</w:t>
      </w:r>
    </w:p>
    <w:p w:rsidR="0A0A6590" w:rsidP="0A0A6590" w:rsidRDefault="0A0A6590" w14:paraId="5B3D9888" w14:textId="7266B675">
      <w:pPr>
        <w:jc w:val="center"/>
        <w:rPr>
          <w:rFonts w:ascii="Baskerville Old Face" w:hAnsi="Baskerville Old Face"/>
          <w:b w:val="1"/>
          <w:bCs w:val="1"/>
          <w:sz w:val="24"/>
          <w:szCs w:val="24"/>
        </w:rPr>
      </w:pPr>
    </w:p>
    <w:p w:rsidR="00407B36" w:rsidP="000E7B4D" w:rsidRDefault="000E7B4D" w14:paraId="7517ADB9" w14:textId="7BDFC79B">
      <w:pPr>
        <w:jc w:val="center"/>
        <w:rPr>
          <w:rFonts w:ascii="Baskerville Old Face" w:hAnsi="Baskerville Old Face"/>
          <w:sz w:val="24"/>
          <w:szCs w:val="24"/>
        </w:rPr>
      </w:pPr>
      <w:r>
        <w:rPr>
          <w:rFonts w:ascii="Baskerville Old Face" w:hAnsi="Baskerville Old Face"/>
          <w:b/>
          <w:bCs/>
          <w:sz w:val="24"/>
          <w:szCs w:val="24"/>
        </w:rPr>
        <w:t>The Supply Curve in a Competitive Market</w:t>
      </w:r>
    </w:p>
    <w:p w:rsidR="000E7B4D" w:rsidP="000E7B4D" w:rsidRDefault="000E7B4D" w14:paraId="52F985CF" w14:textId="5DC99215">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In the short run, the total number of firms is fixed. Each firms supplies a quantity such that P=MC. Market supply is the total quantity supplied by all firms. </w:t>
      </w:r>
      <w:r w:rsidR="003D5C45">
        <w:rPr>
          <w:rFonts w:ascii="Baskerville Old Face" w:hAnsi="Baskerville Old Face"/>
          <w:sz w:val="24"/>
          <w:szCs w:val="24"/>
        </w:rPr>
        <w:t xml:space="preserve">We know that when P&gt;AVC, supply curve is the firms marginal cost curve. </w:t>
      </w:r>
      <w:proofErr w:type="gramStart"/>
      <w:r w:rsidR="003D5C45">
        <w:rPr>
          <w:rFonts w:ascii="Baskerville Old Face" w:hAnsi="Baskerville Old Face"/>
          <w:sz w:val="24"/>
          <w:szCs w:val="24"/>
        </w:rPr>
        <w:t>So</w:t>
      </w:r>
      <w:proofErr w:type="gramEnd"/>
      <w:r w:rsidR="003D5C45">
        <w:rPr>
          <w:rFonts w:ascii="Baskerville Old Face" w:hAnsi="Baskerville Old Face"/>
          <w:sz w:val="24"/>
          <w:szCs w:val="24"/>
        </w:rPr>
        <w:t xml:space="preserve"> we put all MC curves together and get the market’s supply curve.</w:t>
      </w:r>
    </w:p>
    <w:p w:rsidR="003D5C45" w:rsidP="00CC2640" w:rsidRDefault="003D5C45" w14:paraId="73AF1C7C" w14:textId="77777777">
      <w:pPr>
        <w:keepNext/>
        <w:spacing w:after="0"/>
        <w:jc w:val="center"/>
      </w:pPr>
      <w:r w:rsidRPr="003D5C45">
        <w:rPr>
          <w:rFonts w:ascii="Baskerville Old Face" w:hAnsi="Baskerville Old Face"/>
          <w:noProof/>
          <w:sz w:val="24"/>
          <w:szCs w:val="24"/>
        </w:rPr>
        <w:drawing>
          <wp:inline distT="0" distB="0" distL="0" distR="0" wp14:anchorId="1E120523" wp14:editId="0B0475C3">
            <wp:extent cx="5943600" cy="2318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18385"/>
                    </a:xfrm>
                    <a:prstGeom prst="rect">
                      <a:avLst/>
                    </a:prstGeom>
                    <a:noFill/>
                    <a:ln>
                      <a:noFill/>
                    </a:ln>
                  </pic:spPr>
                </pic:pic>
              </a:graphicData>
            </a:graphic>
          </wp:inline>
        </w:drawing>
      </w:r>
    </w:p>
    <w:p w:rsidR="000E7B4D" w:rsidP="00CC2640" w:rsidRDefault="003D5C45" w14:paraId="3ECE900D" w14:textId="62E7CA7B">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471ED3">
        <w:rPr>
          <w:noProof/>
        </w:rPr>
        <w:t>7</w:t>
      </w:r>
      <w:r>
        <w:fldChar w:fldCharType="end"/>
      </w:r>
      <w:r>
        <w:t xml:space="preserve"> </w:t>
      </w:r>
      <w:r w:rsidR="00CC2640">
        <w:t>short run m</w:t>
      </w:r>
      <w:r>
        <w:t>arket supply with 1000 identical firms (source: Mankiw)</w:t>
      </w:r>
    </w:p>
    <w:p w:rsidR="00CC2640" w:rsidP="00CC2640" w:rsidRDefault="00CC2640" w14:paraId="23BAC331" w14:textId="77777777">
      <w:pPr>
        <w:keepNext/>
        <w:spacing w:after="0"/>
        <w:jc w:val="both"/>
      </w:pPr>
      <w:r w:rsidRPr="00CC2640">
        <w:rPr>
          <w:rFonts w:ascii="Baskerville Old Face" w:hAnsi="Baskerville Old Face"/>
          <w:noProof/>
          <w:sz w:val="24"/>
          <w:szCs w:val="24"/>
        </w:rPr>
        <w:drawing>
          <wp:inline distT="0" distB="0" distL="0" distR="0" wp14:anchorId="3E8ECE05" wp14:editId="722D4FC4">
            <wp:extent cx="5972789" cy="23291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993" cy="2344810"/>
                    </a:xfrm>
                    <a:prstGeom prst="rect">
                      <a:avLst/>
                    </a:prstGeom>
                    <a:noFill/>
                    <a:ln>
                      <a:noFill/>
                    </a:ln>
                  </pic:spPr>
                </pic:pic>
              </a:graphicData>
            </a:graphic>
          </wp:inline>
        </w:drawing>
      </w:r>
    </w:p>
    <w:p w:rsidR="003D5C45" w:rsidP="00CC2640" w:rsidRDefault="00CC2640" w14:paraId="372C4757" w14:textId="15C49F4C">
      <w:pPr>
        <w:pStyle w:val="Caption"/>
        <w:jc w:val="center"/>
        <w:rPr>
          <w:rFonts w:ascii="Baskerville Old Face" w:hAnsi="Baskerville Old Face"/>
          <w:sz w:val="24"/>
          <w:szCs w:val="24"/>
        </w:rPr>
      </w:pPr>
      <w:r>
        <w:t xml:space="preserve">Figure </w:t>
      </w:r>
      <w:r>
        <w:fldChar w:fldCharType="begin"/>
      </w:r>
      <w:r>
        <w:instrText xml:space="preserve"> SEQ Figure \* ARABIC </w:instrText>
      </w:r>
      <w:r>
        <w:fldChar w:fldCharType="separate"/>
      </w:r>
      <w:r w:rsidR="00471ED3">
        <w:rPr>
          <w:noProof/>
        </w:rPr>
        <w:t>8</w:t>
      </w:r>
      <w:r>
        <w:fldChar w:fldCharType="end"/>
      </w:r>
      <w:r>
        <w:t xml:space="preserve"> long run market supply (source: Mankiw)</w:t>
      </w:r>
    </w:p>
    <w:p w:rsidR="003D5C45" w:rsidP="00CC2640" w:rsidRDefault="00CC2640" w14:paraId="42CE4678" w14:textId="546CFB2C">
      <w:pPr>
        <w:ind w:firstLine="720"/>
        <w:jc w:val="both"/>
        <w:rPr>
          <w:rFonts w:ascii="Baskerville Old Face" w:hAnsi="Baskerville Old Face"/>
          <w:sz w:val="24"/>
          <w:szCs w:val="24"/>
        </w:rPr>
      </w:pPr>
      <w:r>
        <w:rPr>
          <w:rFonts w:ascii="Baskerville Old Face" w:hAnsi="Baskerville Old Face"/>
          <w:sz w:val="24"/>
          <w:szCs w:val="24"/>
        </w:rPr>
        <w:t xml:space="preserve">In the long run, firms can enter and exit the market. </w:t>
      </w:r>
      <w:r w:rsidRPr="00795FEA">
        <w:rPr>
          <w:rFonts w:ascii="Baskerville Old Face" w:hAnsi="Baskerville Old Face"/>
          <w:sz w:val="24"/>
          <w:szCs w:val="24"/>
          <w:highlight w:val="yellow"/>
        </w:rPr>
        <w:t>When P&gt;ATC and there is a profit to make, firms enter the market. When P&lt;ATC and we have losses, firms exit the market.</w:t>
      </w:r>
      <w:r>
        <w:rPr>
          <w:rFonts w:ascii="Baskerville Old Face" w:hAnsi="Baskerville Old Face"/>
          <w:sz w:val="24"/>
          <w:szCs w:val="24"/>
        </w:rPr>
        <w:t xml:space="preserve"> This process of entering and leaving the market ends when P=ATC and firms make zero economic profit. At this point MC=ATC, so we have efficient scale.</w:t>
      </w:r>
    </w:p>
    <w:p w:rsidR="002A096D" w:rsidP="00CC2640" w:rsidRDefault="002A096D" w14:paraId="317EAB11" w14:textId="2CF403EC">
      <w:pPr>
        <w:ind w:firstLine="720"/>
        <w:jc w:val="both"/>
        <w:rPr>
          <w:rFonts w:ascii="Baskerville Old Face" w:hAnsi="Baskerville Old Face"/>
          <w:sz w:val="24"/>
          <w:szCs w:val="24"/>
        </w:rPr>
      </w:pPr>
      <w:r>
        <w:rPr>
          <w:rFonts w:ascii="Baskerville Old Face" w:hAnsi="Baskerville Old Face"/>
          <w:sz w:val="24"/>
          <w:szCs w:val="24"/>
        </w:rPr>
        <w:t>What happens when there is an increase in demand? In the short run, when the demand curve shifts to the right, the new equilibrium price and quantity will be higher. Since P&gt;ATC, there will be positive economic profit.</w:t>
      </w:r>
      <w:r w:rsidR="00AB0BA5">
        <w:rPr>
          <w:rFonts w:ascii="Baskerville Old Face" w:hAnsi="Baskerville Old Face"/>
          <w:sz w:val="24"/>
          <w:szCs w:val="24"/>
        </w:rPr>
        <w:t xml:space="preserve"> In the long run, more firms enter the market to benefit from these new profits, and that brings the equilibrium price back down and firm profits will equal zero again.</w:t>
      </w:r>
    </w:p>
    <w:p w:rsidR="00471ED3" w:rsidP="00471ED3" w:rsidRDefault="00471ED3" w14:paraId="18A80A82" w14:textId="77777777">
      <w:pPr>
        <w:keepNext/>
        <w:spacing w:after="0"/>
        <w:jc w:val="both"/>
      </w:pPr>
      <w:r w:rsidRPr="00471ED3">
        <w:rPr>
          <w:rFonts w:ascii="Baskerville Old Face" w:hAnsi="Baskerville Old Face"/>
          <w:noProof/>
          <w:sz w:val="24"/>
          <w:szCs w:val="24"/>
        </w:rPr>
        <w:drawing>
          <wp:inline distT="0" distB="0" distL="0" distR="0" wp14:anchorId="6FB7CC3B" wp14:editId="6F0393E4">
            <wp:extent cx="5943600" cy="44119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11980"/>
                    </a:xfrm>
                    <a:prstGeom prst="rect">
                      <a:avLst/>
                    </a:prstGeom>
                    <a:noFill/>
                    <a:ln>
                      <a:noFill/>
                    </a:ln>
                  </pic:spPr>
                </pic:pic>
              </a:graphicData>
            </a:graphic>
          </wp:inline>
        </w:drawing>
      </w:r>
    </w:p>
    <w:p w:rsidR="00471ED3" w:rsidP="00471ED3" w:rsidRDefault="00471ED3" w14:paraId="284742A9" w14:textId="3A16709D">
      <w:pPr>
        <w:pStyle w:val="Caption"/>
        <w:jc w:val="center"/>
        <w:rPr>
          <w:rFonts w:ascii="Baskerville Old Face" w:hAnsi="Baskerville Old Face"/>
          <w:sz w:val="24"/>
          <w:szCs w:val="24"/>
        </w:rPr>
      </w:pPr>
      <w:r w:rsidR="0A0A6590">
        <w:rPr/>
        <w:t xml:space="preserve">Figure </w:t>
      </w:r>
      <w:r>
        <w:fldChar w:fldCharType="begin"/>
      </w:r>
      <w:r>
        <w:instrText xml:space="preserve"> SEQ Figure \* ARABIC </w:instrText>
      </w:r>
      <w:r>
        <w:fldChar w:fldCharType="separate"/>
      </w:r>
      <w:r w:rsidRPr="0A0A6590" w:rsidR="0A0A6590">
        <w:rPr>
          <w:noProof/>
        </w:rPr>
        <w:t>9</w:t>
      </w:r>
      <w:r>
        <w:fldChar w:fldCharType="end"/>
      </w:r>
      <w:r w:rsidR="0A0A6590">
        <w:rPr/>
        <w:t xml:space="preserve"> a shift in demand (source: Mankiw)</w:t>
      </w:r>
    </w:p>
    <w:p w:rsidR="0A0A6590" w:rsidP="0A0A6590" w:rsidRDefault="0A0A6590" w14:paraId="36AE3447" w14:textId="051E8DCF">
      <w:pPr>
        <w:jc w:val="center"/>
        <w:rPr>
          <w:rFonts w:ascii="Baskerville Old Face" w:hAnsi="Baskerville Old Face"/>
          <w:b w:val="1"/>
          <w:bCs w:val="1"/>
          <w:sz w:val="24"/>
          <w:szCs w:val="24"/>
        </w:rPr>
      </w:pPr>
    </w:p>
    <w:p w:rsidR="000E7B4D" w:rsidP="00471ED3" w:rsidRDefault="00471ED3" w14:paraId="6146DD9F" w14:textId="57B6C05F">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Pr="00471ED3" w:rsidR="00471ED3" w:rsidP="00471ED3" w:rsidRDefault="00471ED3" w14:paraId="18FECFC2" w14:textId="611CE528">
      <w:pPr>
        <w:ind w:firstLine="720"/>
        <w:jc w:val="both"/>
        <w:rPr>
          <w:rFonts w:ascii="Baskerville Old Face" w:hAnsi="Baskerville Old Face"/>
          <w:sz w:val="24"/>
          <w:szCs w:val="24"/>
        </w:rPr>
      </w:pPr>
      <w:r>
        <w:rPr>
          <w:rFonts w:ascii="Baskerville Old Face" w:hAnsi="Baskerville Old Face"/>
          <w:sz w:val="24"/>
          <w:szCs w:val="24"/>
        </w:rPr>
        <w:t>An important note here is competitive firms stay in the market even though economic profit is zero. This is because economic cost includes all opportunity costs, so all these firms that are making zero economic profits, make a good deal of positive accounting profits.</w:t>
      </w:r>
    </w:p>
    <w:p w:rsidRPr="00276CCB" w:rsidR="00407B36" w:rsidP="00407B36" w:rsidRDefault="00407B36" w14:paraId="7DE4E38C" w14:textId="77777777">
      <w:pPr>
        <w:jc w:val="both"/>
        <w:rPr>
          <w:rFonts w:ascii="Baskerville Old Face" w:hAnsi="Baskerville Old Face"/>
          <w:sz w:val="24"/>
          <w:szCs w:val="24"/>
        </w:rPr>
      </w:pPr>
    </w:p>
    <w:p w:rsidRPr="00276CCB" w:rsidR="006651DE" w:rsidP="0A0A6590" w:rsidRDefault="00675FB2" w14:paraId="36447AC0" w14:textId="2D38691C">
      <w:pPr>
        <w:jc w:val="center"/>
        <w:rPr>
          <w:rFonts w:ascii="Baskerville Old Face" w:hAnsi="Baskerville Old Face"/>
          <w:b w:val="1"/>
          <w:bCs w:val="1"/>
          <w:sz w:val="24"/>
          <w:szCs w:val="24"/>
        </w:rPr>
      </w:pPr>
    </w:p>
    <w:p w:rsidRPr="00276CCB" w:rsidR="006651DE" w:rsidP="0A0A6590" w:rsidRDefault="00675FB2" w14:paraId="507D89B7" w14:textId="7384775A">
      <w:pPr>
        <w:jc w:val="center"/>
        <w:rPr>
          <w:rFonts w:ascii="Baskerville Old Face" w:hAnsi="Baskerville Old Face"/>
          <w:b w:val="1"/>
          <w:bCs w:val="1"/>
          <w:sz w:val="24"/>
          <w:szCs w:val="24"/>
        </w:rPr>
      </w:pPr>
    </w:p>
    <w:p w:rsidRPr="00276CCB" w:rsidR="006651DE" w:rsidP="0A0A6590" w:rsidRDefault="00675FB2" w14:paraId="3F7680B9" w14:textId="5C41AB26">
      <w:pPr>
        <w:jc w:val="center"/>
        <w:rPr>
          <w:rFonts w:ascii="Baskerville Old Face" w:hAnsi="Baskerville Old Face"/>
          <w:b w:val="1"/>
          <w:bCs w:val="1"/>
          <w:sz w:val="24"/>
          <w:szCs w:val="24"/>
        </w:rPr>
      </w:pPr>
    </w:p>
    <w:p w:rsidRPr="00276CCB" w:rsidR="006651DE" w:rsidP="0A0A6590" w:rsidRDefault="00675FB2" w14:paraId="061EAE8F" w14:textId="3A4AD3EB">
      <w:pPr>
        <w:jc w:val="center"/>
        <w:rPr>
          <w:rFonts w:ascii="Baskerville Old Face" w:hAnsi="Baskerville Old Face"/>
          <w:b w:val="1"/>
          <w:bCs w:val="1"/>
          <w:sz w:val="24"/>
          <w:szCs w:val="24"/>
        </w:rPr>
      </w:pPr>
    </w:p>
    <w:p w:rsidRPr="00276CCB" w:rsidR="006651DE" w:rsidP="0A0A6590" w:rsidRDefault="00675FB2" w14:paraId="20482521" w14:textId="2E7DDB65">
      <w:pPr>
        <w:jc w:val="center"/>
        <w:rPr>
          <w:rFonts w:ascii="Baskerville Old Face" w:hAnsi="Baskerville Old Face"/>
          <w:b w:val="1"/>
          <w:bCs w:val="1"/>
          <w:sz w:val="24"/>
          <w:szCs w:val="24"/>
        </w:rPr>
      </w:pPr>
    </w:p>
    <w:p w:rsidRPr="00276CCB" w:rsidR="006651DE" w:rsidP="0A0A6590" w:rsidRDefault="00675FB2" w14:paraId="1A60E77A" w14:textId="59133EE3">
      <w:pPr>
        <w:jc w:val="center"/>
        <w:rPr>
          <w:rFonts w:ascii="Baskerville Old Face" w:hAnsi="Baskerville Old Face"/>
          <w:b w:val="1"/>
          <w:bCs w:val="1"/>
          <w:sz w:val="24"/>
          <w:szCs w:val="24"/>
        </w:rPr>
      </w:pPr>
    </w:p>
    <w:p w:rsidRPr="00276CCB" w:rsidR="006651DE" w:rsidP="0A0A6590" w:rsidRDefault="00675FB2" w14:paraId="0AFAD74E" w14:textId="32C63EF8">
      <w:pPr>
        <w:jc w:val="center"/>
        <w:rPr>
          <w:rFonts w:ascii="Baskerville Old Face" w:hAnsi="Baskerville Old Face"/>
          <w:b w:val="1"/>
          <w:bCs w:val="1"/>
          <w:sz w:val="24"/>
          <w:szCs w:val="24"/>
        </w:rPr>
      </w:pPr>
    </w:p>
    <w:p w:rsidRPr="00276CCB" w:rsidR="006651DE" w:rsidP="0A0A6590" w:rsidRDefault="00675FB2" w14:paraId="682BE267" w14:textId="2EA71493">
      <w:pPr>
        <w:jc w:val="center"/>
        <w:rPr>
          <w:rFonts w:ascii="Baskerville Old Face" w:hAnsi="Baskerville Old Face"/>
          <w:b w:val="1"/>
          <w:bCs w:val="1"/>
          <w:sz w:val="24"/>
          <w:szCs w:val="24"/>
        </w:rPr>
      </w:pPr>
    </w:p>
    <w:p w:rsidRPr="00276CCB" w:rsidR="006651DE" w:rsidP="0A0A6590" w:rsidRDefault="00675FB2" w14:paraId="1DBB36F4" w14:textId="7A168D4F">
      <w:pPr>
        <w:jc w:val="center"/>
        <w:rPr>
          <w:rFonts w:ascii="Baskerville Old Face" w:hAnsi="Baskerville Old Face"/>
          <w:b w:val="1"/>
          <w:bCs w:val="1"/>
          <w:sz w:val="24"/>
          <w:szCs w:val="24"/>
        </w:rPr>
      </w:pPr>
    </w:p>
    <w:p w:rsidRPr="00276CCB" w:rsidR="006651DE" w:rsidP="0A0A6590" w:rsidRDefault="00675FB2" w14:paraId="2AD247AA" w14:textId="28539804">
      <w:pPr>
        <w:jc w:val="center"/>
        <w:rPr>
          <w:rFonts w:ascii="Baskerville Old Face" w:hAnsi="Baskerville Old Face"/>
          <w:b w:val="1"/>
          <w:bCs w:val="1"/>
          <w:sz w:val="24"/>
          <w:szCs w:val="24"/>
        </w:rPr>
      </w:pPr>
    </w:p>
    <w:p w:rsidRPr="00276CCB" w:rsidR="006651DE" w:rsidP="0A0A6590" w:rsidRDefault="00675FB2" w14:paraId="0B7B5507" w14:textId="4582018F">
      <w:pPr>
        <w:pStyle w:val="Normal"/>
        <w:jc w:val="center"/>
        <w:rPr>
          <w:rFonts w:ascii="Baskerville Old Face" w:hAnsi="Baskerville Old Face"/>
          <w:b w:val="1"/>
          <w:bCs w:val="1"/>
          <w:sz w:val="24"/>
          <w:szCs w:val="24"/>
        </w:rPr>
      </w:pPr>
      <w:r w:rsidRPr="0A0A6590" w:rsidR="0A0A6590">
        <w:rPr>
          <w:rFonts w:ascii="Baskerville Old Face" w:hAnsi="Baskerville Old Face"/>
          <w:b w:val="1"/>
          <w:bCs w:val="1"/>
          <w:sz w:val="24"/>
          <w:szCs w:val="24"/>
        </w:rPr>
        <w:t>Check your learning</w:t>
      </w:r>
    </w:p>
    <w:p w:rsidRPr="00471ED3" w:rsidR="00471ED3" w:rsidP="00471ED3" w:rsidRDefault="00D3263D" w14:paraId="51DDABA3" w14:textId="7E8E3D40">
      <w:pPr>
        <w:jc w:val="both"/>
        <w:rPr>
          <w:rFonts w:ascii="Baskerville Old Face" w:hAnsi="Baskerville Old Face"/>
          <w:sz w:val="24"/>
          <w:szCs w:val="24"/>
        </w:rPr>
      </w:pPr>
      <w:r w:rsidRPr="00276CCB">
        <w:rPr>
          <w:rFonts w:ascii="Baskerville Old Face" w:hAnsi="Baskerville Old Face"/>
          <w:sz w:val="24"/>
          <w:szCs w:val="24"/>
        </w:rPr>
        <w:t>1</w:t>
      </w:r>
      <w:r w:rsidRPr="00276CCB" w:rsidR="00E01985">
        <w:rPr>
          <w:rFonts w:ascii="Baskerville Old Face" w:hAnsi="Baskerville Old Face"/>
          <w:sz w:val="24"/>
          <w:szCs w:val="24"/>
        </w:rPr>
        <w:t xml:space="preserve">. </w:t>
      </w:r>
      <w:r w:rsidRPr="00471ED3" w:rsidR="00471ED3">
        <w:rPr>
          <w:rFonts w:ascii="Baskerville Old Face" w:hAnsi="Baskerville Old Face"/>
          <w:sz w:val="24"/>
          <w:szCs w:val="24"/>
        </w:rPr>
        <w:t>1. Many small boats are made of fiberglass and a resin</w:t>
      </w:r>
      <w:r w:rsidR="00471ED3">
        <w:rPr>
          <w:rFonts w:ascii="Baskerville Old Face" w:hAnsi="Baskerville Old Face"/>
          <w:sz w:val="24"/>
          <w:szCs w:val="24"/>
        </w:rPr>
        <w:t xml:space="preserve"> </w:t>
      </w:r>
      <w:r w:rsidRPr="00471ED3" w:rsidR="00471ED3">
        <w:rPr>
          <w:rFonts w:ascii="Baskerville Old Face" w:hAnsi="Baskerville Old Face"/>
          <w:sz w:val="24"/>
          <w:szCs w:val="24"/>
        </w:rPr>
        <w:t>derived from crude oil. Suppose that the price of oil</w:t>
      </w:r>
      <w:r w:rsidR="00471ED3">
        <w:rPr>
          <w:rFonts w:ascii="Baskerville Old Face" w:hAnsi="Baskerville Old Face"/>
          <w:sz w:val="24"/>
          <w:szCs w:val="24"/>
        </w:rPr>
        <w:t xml:space="preserve"> </w:t>
      </w:r>
      <w:r w:rsidRPr="00471ED3" w:rsidR="00471ED3">
        <w:rPr>
          <w:rFonts w:ascii="Baskerville Old Face" w:hAnsi="Baskerville Old Face"/>
          <w:sz w:val="24"/>
          <w:szCs w:val="24"/>
        </w:rPr>
        <w:t>rises.</w:t>
      </w:r>
    </w:p>
    <w:p w:rsidRPr="00471ED3" w:rsidR="00471ED3" w:rsidP="00471ED3" w:rsidRDefault="00471ED3" w14:paraId="232C5556" w14:textId="749765F4">
      <w:pPr>
        <w:ind w:left="720"/>
        <w:jc w:val="both"/>
        <w:rPr>
          <w:rFonts w:ascii="Baskerville Old Face" w:hAnsi="Baskerville Old Face"/>
          <w:sz w:val="24"/>
          <w:szCs w:val="24"/>
        </w:rPr>
      </w:pPr>
      <w:r w:rsidRPr="00471ED3">
        <w:rPr>
          <w:rFonts w:ascii="Baskerville Old Face" w:hAnsi="Baskerville Old Face"/>
          <w:sz w:val="24"/>
          <w:szCs w:val="24"/>
        </w:rPr>
        <w:t>a. Using diagrams, show what happens to the cost</w:t>
      </w:r>
      <w:r>
        <w:rPr>
          <w:rFonts w:ascii="Baskerville Old Face" w:hAnsi="Baskerville Old Face"/>
          <w:sz w:val="24"/>
          <w:szCs w:val="24"/>
        </w:rPr>
        <w:t xml:space="preserve"> </w:t>
      </w:r>
      <w:r w:rsidRPr="00471ED3">
        <w:rPr>
          <w:rFonts w:ascii="Baskerville Old Face" w:hAnsi="Baskerville Old Face"/>
          <w:sz w:val="24"/>
          <w:szCs w:val="24"/>
        </w:rPr>
        <w:t>curves of an individual boat-making firm and to</w:t>
      </w:r>
      <w:r>
        <w:rPr>
          <w:rFonts w:ascii="Baskerville Old Face" w:hAnsi="Baskerville Old Face"/>
          <w:sz w:val="24"/>
          <w:szCs w:val="24"/>
        </w:rPr>
        <w:t xml:space="preserve"> </w:t>
      </w:r>
      <w:r w:rsidRPr="00471ED3">
        <w:rPr>
          <w:rFonts w:ascii="Baskerville Old Face" w:hAnsi="Baskerville Old Face"/>
          <w:sz w:val="24"/>
          <w:szCs w:val="24"/>
        </w:rPr>
        <w:t>the market supply curve.</w:t>
      </w:r>
    </w:p>
    <w:p w:rsidRPr="00276CCB" w:rsidR="000B04D9" w:rsidP="00471ED3" w:rsidRDefault="00471ED3" w14:paraId="1F4F7E5F" w14:textId="3A134ACB">
      <w:pPr>
        <w:ind w:left="720"/>
        <w:jc w:val="both"/>
        <w:rPr>
          <w:rFonts w:ascii="Baskerville Old Face" w:hAnsi="Baskerville Old Face"/>
          <w:sz w:val="24"/>
          <w:szCs w:val="24"/>
        </w:rPr>
      </w:pPr>
      <w:r w:rsidRPr="00471ED3">
        <w:rPr>
          <w:rFonts w:ascii="Baskerville Old Face" w:hAnsi="Baskerville Old Face"/>
          <w:sz w:val="24"/>
          <w:szCs w:val="24"/>
        </w:rPr>
        <w:t>b. What happens to the profits of boat makers in the</w:t>
      </w:r>
      <w:r>
        <w:rPr>
          <w:rFonts w:ascii="Baskerville Old Face" w:hAnsi="Baskerville Old Face"/>
          <w:sz w:val="24"/>
          <w:szCs w:val="24"/>
        </w:rPr>
        <w:t xml:space="preserve"> </w:t>
      </w:r>
      <w:r w:rsidRPr="00471ED3">
        <w:rPr>
          <w:rFonts w:ascii="Baskerville Old Face" w:hAnsi="Baskerville Old Face"/>
          <w:sz w:val="24"/>
          <w:szCs w:val="24"/>
        </w:rPr>
        <w:t>short run? What happens to the number of boat</w:t>
      </w:r>
      <w:r>
        <w:rPr>
          <w:rFonts w:ascii="Baskerville Old Face" w:hAnsi="Baskerville Old Face"/>
          <w:sz w:val="24"/>
          <w:szCs w:val="24"/>
        </w:rPr>
        <w:t xml:space="preserve"> </w:t>
      </w:r>
      <w:r w:rsidRPr="00471ED3">
        <w:rPr>
          <w:rFonts w:ascii="Baskerville Old Face" w:hAnsi="Baskerville Old Face"/>
          <w:sz w:val="24"/>
          <w:szCs w:val="24"/>
        </w:rPr>
        <w:t xml:space="preserve">makers in the long run? </w:t>
      </w:r>
      <w:r w:rsidRPr="00276CCB" w:rsidR="000B04D9">
        <w:rPr>
          <w:rFonts w:ascii="Baskerville Old Face" w:hAnsi="Baskerville Old Face"/>
          <w:sz w:val="24"/>
          <w:szCs w:val="24"/>
        </w:rPr>
        <w:t>(</w:t>
      </w:r>
      <w:proofErr w:type="gramStart"/>
      <w:r w:rsidRPr="00276CCB" w:rsidR="000B04D9">
        <w:rPr>
          <w:rFonts w:ascii="Baskerville Old Face" w:hAnsi="Baskerville Old Face"/>
          <w:sz w:val="24"/>
          <w:szCs w:val="24"/>
        </w:rPr>
        <w:t>source</w:t>
      </w:r>
      <w:proofErr w:type="gramEnd"/>
      <w:r w:rsidRPr="00276CCB" w:rsidR="000B04D9">
        <w:rPr>
          <w:rFonts w:ascii="Baskerville Old Face" w:hAnsi="Baskerville Old Face"/>
          <w:sz w:val="24"/>
          <w:szCs w:val="24"/>
        </w:rPr>
        <w:t>: Mankiw)</w:t>
      </w:r>
    </w:p>
    <w:p w:rsidRPr="00276CCB" w:rsidR="0001360F" w:rsidP="0034210E" w:rsidRDefault="00995110" w14:paraId="7525E7BB" w14:textId="52498072">
      <w:pPr>
        <w:jc w:val="both"/>
        <w:rPr>
          <w:rFonts w:ascii="Baskerville Old Face" w:hAnsi="Baskerville Old Face"/>
          <w:sz w:val="24"/>
          <w:szCs w:val="24"/>
        </w:rPr>
      </w:pPr>
      <w:r w:rsidRPr="00276CCB">
        <w:rPr>
          <w:rFonts w:ascii="Baskerville Old Face" w:hAnsi="Baskerville Old Face"/>
          <w:sz w:val="24"/>
          <w:szCs w:val="24"/>
        </w:rPr>
        <w:t xml:space="preserve">2. </w:t>
      </w:r>
      <w:r w:rsidRPr="0034210E" w:rsidR="0034210E">
        <w:rPr>
          <w:rFonts w:ascii="Baskerville Old Face" w:hAnsi="Baskerville Old Face"/>
          <w:sz w:val="24"/>
          <w:szCs w:val="24"/>
        </w:rPr>
        <w:t>Bob</w:t>
      </w:r>
      <w:r w:rsidRPr="0034210E" w:rsidR="0034210E">
        <w:rPr>
          <w:rFonts w:hint="cs" w:ascii="Baskerville Old Face" w:hAnsi="Baskerville Old Face"/>
          <w:sz w:val="24"/>
          <w:szCs w:val="24"/>
        </w:rPr>
        <w:t>’</w:t>
      </w:r>
      <w:r w:rsidRPr="0034210E" w:rsidR="0034210E">
        <w:rPr>
          <w:rFonts w:ascii="Baskerville Old Face" w:hAnsi="Baskerville Old Face"/>
          <w:sz w:val="24"/>
          <w:szCs w:val="24"/>
        </w:rPr>
        <w:t>s lawn-mowing service is a profit-maximizing,</w:t>
      </w:r>
      <w:r w:rsidR="0034210E">
        <w:rPr>
          <w:rFonts w:ascii="Baskerville Old Face" w:hAnsi="Baskerville Old Face"/>
          <w:sz w:val="24"/>
          <w:szCs w:val="24"/>
        </w:rPr>
        <w:t xml:space="preserve"> </w:t>
      </w:r>
      <w:r w:rsidRPr="0034210E" w:rsidR="0034210E">
        <w:rPr>
          <w:rFonts w:ascii="Baskerville Old Face" w:hAnsi="Baskerville Old Face"/>
          <w:sz w:val="24"/>
          <w:szCs w:val="24"/>
        </w:rPr>
        <w:t>competitive firm. Bob mows lawns for $27 each. His</w:t>
      </w:r>
      <w:r w:rsidR="0034210E">
        <w:rPr>
          <w:rFonts w:ascii="Baskerville Old Face" w:hAnsi="Baskerville Old Face"/>
          <w:sz w:val="24"/>
          <w:szCs w:val="24"/>
        </w:rPr>
        <w:t xml:space="preserve"> </w:t>
      </w:r>
      <w:r w:rsidRPr="0034210E" w:rsidR="0034210E">
        <w:rPr>
          <w:rFonts w:ascii="Baskerville Old Face" w:hAnsi="Baskerville Old Face"/>
          <w:sz w:val="24"/>
          <w:szCs w:val="24"/>
        </w:rPr>
        <w:t>total cost each day is $280, of which $30 is a fixed</w:t>
      </w:r>
      <w:r w:rsidR="0034210E">
        <w:rPr>
          <w:rFonts w:ascii="Baskerville Old Face" w:hAnsi="Baskerville Old Face"/>
          <w:sz w:val="24"/>
          <w:szCs w:val="24"/>
        </w:rPr>
        <w:t xml:space="preserve"> </w:t>
      </w:r>
      <w:r w:rsidRPr="0034210E" w:rsidR="0034210E">
        <w:rPr>
          <w:rFonts w:ascii="Baskerville Old Face" w:hAnsi="Baskerville Old Face"/>
          <w:sz w:val="24"/>
          <w:szCs w:val="24"/>
        </w:rPr>
        <w:t>cost. He mows 10 lawns a day. What can you say</w:t>
      </w:r>
      <w:r w:rsidR="0034210E">
        <w:rPr>
          <w:rFonts w:ascii="Baskerville Old Face" w:hAnsi="Baskerville Old Face"/>
          <w:sz w:val="24"/>
          <w:szCs w:val="24"/>
        </w:rPr>
        <w:t xml:space="preserve"> </w:t>
      </w:r>
      <w:r w:rsidRPr="0034210E" w:rsidR="0034210E">
        <w:rPr>
          <w:rFonts w:ascii="Baskerville Old Face" w:hAnsi="Baskerville Old Face"/>
          <w:sz w:val="24"/>
          <w:szCs w:val="24"/>
        </w:rPr>
        <w:t>about Bob</w:t>
      </w:r>
      <w:r w:rsidRPr="0034210E" w:rsidR="0034210E">
        <w:rPr>
          <w:rFonts w:hint="cs" w:ascii="Baskerville Old Face" w:hAnsi="Baskerville Old Face"/>
          <w:sz w:val="24"/>
          <w:szCs w:val="24"/>
        </w:rPr>
        <w:t>’</w:t>
      </w:r>
      <w:r w:rsidRPr="0034210E" w:rsidR="0034210E">
        <w:rPr>
          <w:rFonts w:ascii="Baskerville Old Face" w:hAnsi="Baskerville Old Face"/>
          <w:sz w:val="24"/>
          <w:szCs w:val="24"/>
        </w:rPr>
        <w:t>s short-run decision regarding shutdown</w:t>
      </w:r>
      <w:r w:rsidR="0034210E">
        <w:rPr>
          <w:rFonts w:ascii="Baskerville Old Face" w:hAnsi="Baskerville Old Face"/>
          <w:sz w:val="24"/>
          <w:szCs w:val="24"/>
        </w:rPr>
        <w:t xml:space="preserve"> </w:t>
      </w:r>
      <w:r w:rsidRPr="0034210E" w:rsidR="0034210E">
        <w:rPr>
          <w:rFonts w:ascii="Baskerville Old Face" w:hAnsi="Baskerville Old Face"/>
          <w:sz w:val="24"/>
          <w:szCs w:val="24"/>
        </w:rPr>
        <w:t>and his long-run decision regarding exit?</w:t>
      </w:r>
      <w:r w:rsidRPr="00276CCB" w:rsidR="008A5AE7">
        <w:rPr>
          <w:rFonts w:ascii="Baskerville Old Face" w:hAnsi="Baskerville Old Face"/>
          <w:sz w:val="24"/>
          <w:szCs w:val="24"/>
        </w:rPr>
        <w:t xml:space="preserve"> </w:t>
      </w:r>
      <w:r w:rsidRPr="00276CCB" w:rsidR="001633DB">
        <w:rPr>
          <w:rFonts w:ascii="Baskerville Old Face" w:hAnsi="Baskerville Old Face"/>
          <w:sz w:val="24"/>
          <w:szCs w:val="24"/>
        </w:rPr>
        <w:t>(</w:t>
      </w:r>
      <w:proofErr w:type="gramStart"/>
      <w:r w:rsidRPr="00276CCB" w:rsidR="001633DB">
        <w:rPr>
          <w:rFonts w:ascii="Baskerville Old Face" w:hAnsi="Baskerville Old Face"/>
          <w:sz w:val="24"/>
          <w:szCs w:val="24"/>
        </w:rPr>
        <w:t>source</w:t>
      </w:r>
      <w:proofErr w:type="gramEnd"/>
      <w:r w:rsidRPr="00276CCB" w:rsidR="001633DB">
        <w:rPr>
          <w:rFonts w:ascii="Baskerville Old Face" w:hAnsi="Baskerville Old Face"/>
          <w:sz w:val="24"/>
          <w:szCs w:val="24"/>
        </w:rPr>
        <w:t>: Mankiw)</w:t>
      </w:r>
    </w:p>
    <w:p w:rsidR="0034210E" w:rsidP="0034210E" w:rsidRDefault="00995110" w14:paraId="5E9427A2" w14:textId="77777777">
      <w:pPr>
        <w:jc w:val="both"/>
        <w:rPr>
          <w:rFonts w:ascii="Baskerville Old Face" w:hAnsi="Baskerville Old Face"/>
          <w:sz w:val="24"/>
          <w:szCs w:val="24"/>
        </w:rPr>
      </w:pPr>
      <w:r w:rsidRPr="00276CCB">
        <w:rPr>
          <w:rFonts w:ascii="Baskerville Old Face" w:hAnsi="Baskerville Old Face"/>
          <w:sz w:val="24"/>
          <w:szCs w:val="24"/>
        </w:rPr>
        <w:t xml:space="preserve">3. </w:t>
      </w:r>
      <w:r w:rsidRPr="0034210E" w:rsidR="0034210E">
        <w:rPr>
          <w:rFonts w:ascii="Baskerville Old Face" w:hAnsi="Baskerville Old Face"/>
          <w:sz w:val="24"/>
          <w:szCs w:val="24"/>
        </w:rPr>
        <w:t>Consider total cost and total revenue given in the</w:t>
      </w:r>
      <w:r w:rsidR="0034210E">
        <w:rPr>
          <w:rFonts w:ascii="Baskerville Old Face" w:hAnsi="Baskerville Old Face"/>
          <w:sz w:val="24"/>
          <w:szCs w:val="24"/>
        </w:rPr>
        <w:t xml:space="preserve"> </w:t>
      </w:r>
      <w:r w:rsidRPr="0034210E" w:rsidR="0034210E">
        <w:rPr>
          <w:rFonts w:ascii="Baskerville Old Face" w:hAnsi="Baskerville Old Face"/>
          <w:sz w:val="24"/>
          <w:szCs w:val="24"/>
        </w:rPr>
        <w:t xml:space="preserve">following table: </w:t>
      </w:r>
    </w:p>
    <w:p w:rsidR="0034210E" w:rsidP="0034210E" w:rsidRDefault="0034210E" w14:paraId="381CA47B" w14:textId="6D1F30D5">
      <w:pPr>
        <w:jc w:val="both"/>
        <w:rPr>
          <w:rFonts w:ascii="Baskerville Old Face" w:hAnsi="Baskerville Old Face"/>
          <w:sz w:val="24"/>
          <w:szCs w:val="24"/>
        </w:rPr>
      </w:pPr>
      <w:r w:rsidRPr="0034210E">
        <w:rPr>
          <w:rFonts w:ascii="Baskerville Old Face" w:hAnsi="Baskerville Old Face"/>
          <w:noProof/>
          <w:sz w:val="24"/>
          <w:szCs w:val="24"/>
        </w:rPr>
        <w:drawing>
          <wp:inline distT="0" distB="0" distL="0" distR="0" wp14:anchorId="3F9EB3B1" wp14:editId="30EAD6FB">
            <wp:extent cx="3191510" cy="6127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1510" cy="612775"/>
                    </a:xfrm>
                    <a:prstGeom prst="rect">
                      <a:avLst/>
                    </a:prstGeom>
                    <a:noFill/>
                    <a:ln>
                      <a:noFill/>
                    </a:ln>
                  </pic:spPr>
                </pic:pic>
              </a:graphicData>
            </a:graphic>
          </wp:inline>
        </w:drawing>
      </w:r>
    </w:p>
    <w:p w:rsidRPr="0034210E" w:rsidR="0034210E" w:rsidP="0034210E" w:rsidRDefault="0034210E" w14:paraId="0E878DE4" w14:textId="0CFB3FF8">
      <w:pPr>
        <w:ind w:firstLine="720"/>
        <w:jc w:val="both"/>
        <w:rPr>
          <w:rFonts w:ascii="Baskerville Old Face" w:hAnsi="Baskerville Old Face"/>
          <w:sz w:val="24"/>
          <w:szCs w:val="24"/>
        </w:rPr>
      </w:pPr>
      <w:r w:rsidRPr="0034210E">
        <w:rPr>
          <w:rFonts w:ascii="Baskerville Old Face" w:hAnsi="Baskerville Old Face"/>
          <w:sz w:val="24"/>
          <w:szCs w:val="24"/>
        </w:rPr>
        <w:t>a. Calculate profit for each quantity. How much</w:t>
      </w:r>
      <w:r>
        <w:rPr>
          <w:rFonts w:ascii="Baskerville Old Face" w:hAnsi="Baskerville Old Face"/>
          <w:sz w:val="24"/>
          <w:szCs w:val="24"/>
        </w:rPr>
        <w:t xml:space="preserve"> </w:t>
      </w:r>
      <w:r w:rsidRPr="0034210E">
        <w:rPr>
          <w:rFonts w:ascii="Baskerville Old Face" w:hAnsi="Baskerville Old Face"/>
          <w:sz w:val="24"/>
          <w:szCs w:val="24"/>
        </w:rPr>
        <w:t>should the firm produce to maximize profit?</w:t>
      </w:r>
    </w:p>
    <w:p w:rsidRPr="0034210E" w:rsidR="0034210E" w:rsidP="0034210E" w:rsidRDefault="0034210E" w14:paraId="20CA66D4" w14:textId="74E07D43">
      <w:pPr>
        <w:ind w:left="720"/>
        <w:jc w:val="both"/>
        <w:rPr>
          <w:rFonts w:ascii="Baskerville Old Face" w:hAnsi="Baskerville Old Face"/>
          <w:sz w:val="24"/>
          <w:szCs w:val="24"/>
        </w:rPr>
      </w:pPr>
      <w:r w:rsidRPr="0034210E">
        <w:rPr>
          <w:rFonts w:ascii="Baskerville Old Face" w:hAnsi="Baskerville Old Face"/>
          <w:sz w:val="24"/>
          <w:szCs w:val="24"/>
        </w:rPr>
        <w:t>b. Calculate marginal revenue and marginal cost</w:t>
      </w:r>
      <w:r>
        <w:rPr>
          <w:rFonts w:ascii="Baskerville Old Face" w:hAnsi="Baskerville Old Face"/>
          <w:sz w:val="24"/>
          <w:szCs w:val="24"/>
        </w:rPr>
        <w:t xml:space="preserve"> </w:t>
      </w:r>
      <w:r w:rsidRPr="0034210E">
        <w:rPr>
          <w:rFonts w:ascii="Baskerville Old Face" w:hAnsi="Baskerville Old Face"/>
          <w:sz w:val="24"/>
          <w:szCs w:val="24"/>
        </w:rPr>
        <w:t>for each quantity. Graph them. At what quantity do these curves cross?</w:t>
      </w:r>
      <w:r>
        <w:rPr>
          <w:rFonts w:ascii="Baskerville Old Face" w:hAnsi="Baskerville Old Face"/>
          <w:sz w:val="24"/>
          <w:szCs w:val="24"/>
        </w:rPr>
        <w:t xml:space="preserve"> </w:t>
      </w:r>
      <w:r w:rsidRPr="0034210E">
        <w:rPr>
          <w:rFonts w:ascii="Baskerville Old Face" w:hAnsi="Baskerville Old Face"/>
          <w:sz w:val="24"/>
          <w:szCs w:val="24"/>
        </w:rPr>
        <w:t>How does this relate to your answer to part (a)?</w:t>
      </w:r>
    </w:p>
    <w:p w:rsidRPr="00276CCB" w:rsidR="00AE2AC8" w:rsidP="0034210E" w:rsidRDefault="0034210E" w14:paraId="61B3FA9A" w14:textId="79F2DBA0">
      <w:pPr>
        <w:ind w:left="720"/>
        <w:jc w:val="both"/>
        <w:rPr>
          <w:rFonts w:ascii="Baskerville Old Face" w:hAnsi="Baskerville Old Face"/>
          <w:sz w:val="24"/>
          <w:szCs w:val="24"/>
        </w:rPr>
      </w:pPr>
      <w:r w:rsidRPr="0034210E">
        <w:rPr>
          <w:rFonts w:ascii="Baskerville Old Face" w:hAnsi="Baskerville Old Face"/>
          <w:sz w:val="24"/>
          <w:szCs w:val="24"/>
        </w:rPr>
        <w:t>c. Can you tell whether this firm is in a competitive</w:t>
      </w:r>
      <w:r>
        <w:rPr>
          <w:rFonts w:ascii="Baskerville Old Face" w:hAnsi="Baskerville Old Face"/>
          <w:sz w:val="24"/>
          <w:szCs w:val="24"/>
        </w:rPr>
        <w:t xml:space="preserve"> </w:t>
      </w:r>
      <w:r w:rsidRPr="0034210E">
        <w:rPr>
          <w:rFonts w:ascii="Baskerville Old Face" w:hAnsi="Baskerville Old Face"/>
          <w:sz w:val="24"/>
          <w:szCs w:val="24"/>
        </w:rPr>
        <w:t>industry? If so, can you tell whether the industry</w:t>
      </w:r>
      <w:r>
        <w:rPr>
          <w:rFonts w:ascii="Baskerville Old Face" w:hAnsi="Baskerville Old Face"/>
          <w:sz w:val="24"/>
          <w:szCs w:val="24"/>
        </w:rPr>
        <w:t xml:space="preserve"> </w:t>
      </w:r>
      <w:r w:rsidRPr="0034210E">
        <w:rPr>
          <w:rFonts w:ascii="Baskerville Old Face" w:hAnsi="Baskerville Old Face"/>
          <w:sz w:val="24"/>
          <w:szCs w:val="24"/>
        </w:rPr>
        <w:t>is in a long-run equilibrium?</w:t>
      </w:r>
      <w:r>
        <w:rPr>
          <w:rFonts w:ascii="Baskerville Old Face" w:hAnsi="Baskerville Old Face"/>
          <w:sz w:val="24"/>
          <w:szCs w:val="24"/>
        </w:rPr>
        <w:t xml:space="preserve"> </w:t>
      </w:r>
      <w:r w:rsidRPr="00276CCB" w:rsidR="00AC1B4E">
        <w:rPr>
          <w:rFonts w:ascii="Baskerville Old Face" w:hAnsi="Baskerville Old Face"/>
          <w:sz w:val="24"/>
          <w:szCs w:val="24"/>
        </w:rPr>
        <w:t>(</w:t>
      </w:r>
      <w:proofErr w:type="gramStart"/>
      <w:r w:rsidRPr="00276CCB" w:rsidR="00AC1B4E">
        <w:rPr>
          <w:rFonts w:ascii="Baskerville Old Face" w:hAnsi="Baskerville Old Face"/>
          <w:sz w:val="24"/>
          <w:szCs w:val="24"/>
        </w:rPr>
        <w:t>source</w:t>
      </w:r>
      <w:proofErr w:type="gramEnd"/>
      <w:r w:rsidRPr="00276CCB" w:rsidR="00AC1B4E">
        <w:rPr>
          <w:rFonts w:ascii="Baskerville Old Face" w:hAnsi="Baskerville Old Face"/>
          <w:sz w:val="24"/>
          <w:szCs w:val="24"/>
        </w:rPr>
        <w:t>: Mankiw</w:t>
      </w:r>
      <w:r w:rsidRPr="00276CCB" w:rsidR="006466DA">
        <w:rPr>
          <w:rFonts w:ascii="Baskerville Old Face" w:hAnsi="Baskerville Old Face"/>
          <w:sz w:val="24"/>
          <w:szCs w:val="24"/>
        </w:rPr>
        <w:t>)</w:t>
      </w:r>
    </w:p>
    <w:p w:rsidRPr="0034210E" w:rsidR="0034210E" w:rsidP="0034210E" w:rsidRDefault="00E87632" w14:paraId="18D2534A" w14:textId="7D1F11A3">
      <w:pPr>
        <w:jc w:val="both"/>
        <w:rPr>
          <w:rFonts w:ascii="Baskerville Old Face" w:hAnsi="Baskerville Old Face"/>
          <w:sz w:val="24"/>
          <w:szCs w:val="24"/>
        </w:rPr>
      </w:pPr>
      <w:r w:rsidRPr="00276CCB">
        <w:rPr>
          <w:rFonts w:ascii="Baskerville Old Face" w:hAnsi="Baskerville Old Face"/>
          <w:sz w:val="24"/>
          <w:szCs w:val="24"/>
        </w:rPr>
        <w:t xml:space="preserve">4. </w:t>
      </w:r>
      <w:r w:rsidRPr="0034210E" w:rsidR="0034210E">
        <w:rPr>
          <w:rFonts w:ascii="Baskerville Old Face" w:hAnsi="Baskerville Old Face"/>
          <w:sz w:val="24"/>
          <w:szCs w:val="24"/>
        </w:rPr>
        <w:t>Suppose the book-printing industry is competitive</w:t>
      </w:r>
      <w:r w:rsidR="0034210E">
        <w:rPr>
          <w:rFonts w:ascii="Baskerville Old Face" w:hAnsi="Baskerville Old Face"/>
          <w:sz w:val="24"/>
          <w:szCs w:val="24"/>
        </w:rPr>
        <w:t xml:space="preserve"> </w:t>
      </w:r>
      <w:r w:rsidRPr="0034210E" w:rsidR="0034210E">
        <w:rPr>
          <w:rFonts w:ascii="Baskerville Old Face" w:hAnsi="Baskerville Old Face"/>
          <w:sz w:val="24"/>
          <w:szCs w:val="24"/>
        </w:rPr>
        <w:t>and begins in a long-run equilibrium.</w:t>
      </w:r>
    </w:p>
    <w:p w:rsidRPr="0034210E" w:rsidR="0034210E" w:rsidP="0034210E" w:rsidRDefault="0034210E" w14:paraId="4F82B43D" w14:textId="60CF4504">
      <w:pPr>
        <w:ind w:left="720"/>
        <w:jc w:val="both"/>
        <w:rPr>
          <w:rFonts w:ascii="Baskerville Old Face" w:hAnsi="Baskerville Old Face"/>
          <w:sz w:val="24"/>
          <w:szCs w:val="24"/>
        </w:rPr>
      </w:pPr>
      <w:r w:rsidRPr="0034210E">
        <w:rPr>
          <w:rFonts w:ascii="Baskerville Old Face" w:hAnsi="Baskerville Old Face"/>
          <w:sz w:val="24"/>
          <w:szCs w:val="24"/>
        </w:rPr>
        <w:t>a. Draw a diagram showing the average total cost,</w:t>
      </w:r>
      <w:r>
        <w:rPr>
          <w:rFonts w:ascii="Baskerville Old Face" w:hAnsi="Baskerville Old Face"/>
          <w:sz w:val="24"/>
          <w:szCs w:val="24"/>
        </w:rPr>
        <w:t xml:space="preserve"> </w:t>
      </w:r>
      <w:r w:rsidRPr="0034210E">
        <w:rPr>
          <w:rFonts w:ascii="Baskerville Old Face" w:hAnsi="Baskerville Old Face"/>
          <w:sz w:val="24"/>
          <w:szCs w:val="24"/>
        </w:rPr>
        <w:t>marginal cost, marginal revenue, and supply</w:t>
      </w:r>
      <w:r>
        <w:rPr>
          <w:rFonts w:ascii="Baskerville Old Face" w:hAnsi="Baskerville Old Face"/>
          <w:sz w:val="24"/>
          <w:szCs w:val="24"/>
        </w:rPr>
        <w:t xml:space="preserve"> </w:t>
      </w:r>
      <w:r w:rsidRPr="0034210E">
        <w:rPr>
          <w:rFonts w:ascii="Baskerville Old Face" w:hAnsi="Baskerville Old Face"/>
          <w:sz w:val="24"/>
          <w:szCs w:val="24"/>
        </w:rPr>
        <w:t>curve of the typical firm in the industry.</w:t>
      </w:r>
    </w:p>
    <w:p w:rsidRPr="0034210E" w:rsidR="0034210E" w:rsidP="0034210E" w:rsidRDefault="0034210E" w14:paraId="3ED58AA2" w14:textId="55C934DB">
      <w:pPr>
        <w:ind w:left="720"/>
        <w:jc w:val="both"/>
        <w:rPr>
          <w:rFonts w:ascii="Baskerville Old Face" w:hAnsi="Baskerville Old Face"/>
          <w:sz w:val="24"/>
          <w:szCs w:val="24"/>
        </w:rPr>
      </w:pPr>
      <w:r w:rsidRPr="0034210E">
        <w:rPr>
          <w:rFonts w:ascii="Baskerville Old Face" w:hAnsi="Baskerville Old Face"/>
          <w:sz w:val="24"/>
          <w:szCs w:val="24"/>
        </w:rPr>
        <w:t>b. Hi-Tech Printing Company invents a new process</w:t>
      </w:r>
      <w:r>
        <w:rPr>
          <w:rFonts w:ascii="Baskerville Old Face" w:hAnsi="Baskerville Old Face"/>
          <w:sz w:val="24"/>
          <w:szCs w:val="24"/>
        </w:rPr>
        <w:t xml:space="preserve"> </w:t>
      </w:r>
      <w:r w:rsidRPr="0034210E">
        <w:rPr>
          <w:rFonts w:ascii="Baskerville Old Face" w:hAnsi="Baskerville Old Face"/>
          <w:sz w:val="24"/>
          <w:szCs w:val="24"/>
        </w:rPr>
        <w:t>that sharply reduces the cost of printing books.</w:t>
      </w:r>
      <w:r>
        <w:rPr>
          <w:rFonts w:ascii="Baskerville Old Face" w:hAnsi="Baskerville Old Face"/>
          <w:sz w:val="24"/>
          <w:szCs w:val="24"/>
        </w:rPr>
        <w:t xml:space="preserve"> </w:t>
      </w:r>
      <w:r w:rsidRPr="0034210E">
        <w:rPr>
          <w:rFonts w:ascii="Baskerville Old Face" w:hAnsi="Baskerville Old Face"/>
          <w:sz w:val="24"/>
          <w:szCs w:val="24"/>
        </w:rPr>
        <w:t>What happens to Hi-Tech</w:t>
      </w:r>
      <w:r w:rsidRPr="0034210E">
        <w:rPr>
          <w:rFonts w:hint="cs" w:ascii="Baskerville Old Face" w:hAnsi="Baskerville Old Face"/>
          <w:sz w:val="24"/>
          <w:szCs w:val="24"/>
        </w:rPr>
        <w:t>’</w:t>
      </w:r>
      <w:r w:rsidRPr="0034210E">
        <w:rPr>
          <w:rFonts w:ascii="Baskerville Old Face" w:hAnsi="Baskerville Old Face"/>
          <w:sz w:val="24"/>
          <w:szCs w:val="24"/>
        </w:rPr>
        <w:t>s profits and to the</w:t>
      </w:r>
      <w:r>
        <w:rPr>
          <w:rFonts w:ascii="Baskerville Old Face" w:hAnsi="Baskerville Old Face"/>
          <w:sz w:val="24"/>
          <w:szCs w:val="24"/>
        </w:rPr>
        <w:t xml:space="preserve"> </w:t>
      </w:r>
      <w:r w:rsidRPr="0034210E">
        <w:rPr>
          <w:rFonts w:ascii="Baskerville Old Face" w:hAnsi="Baskerville Old Face"/>
          <w:sz w:val="24"/>
          <w:szCs w:val="24"/>
        </w:rPr>
        <w:t>price of books in the short run when Hi-Tech</w:t>
      </w:r>
      <w:r w:rsidRPr="0034210E">
        <w:rPr>
          <w:rFonts w:hint="cs" w:ascii="Baskerville Old Face" w:hAnsi="Baskerville Old Face"/>
          <w:sz w:val="24"/>
          <w:szCs w:val="24"/>
        </w:rPr>
        <w:t>’</w:t>
      </w:r>
      <w:r w:rsidRPr="0034210E">
        <w:rPr>
          <w:rFonts w:ascii="Baskerville Old Face" w:hAnsi="Baskerville Old Face"/>
          <w:sz w:val="24"/>
          <w:szCs w:val="24"/>
        </w:rPr>
        <w:t>s</w:t>
      </w:r>
      <w:r>
        <w:rPr>
          <w:rFonts w:ascii="Baskerville Old Face" w:hAnsi="Baskerville Old Face"/>
          <w:sz w:val="24"/>
          <w:szCs w:val="24"/>
        </w:rPr>
        <w:t xml:space="preserve"> </w:t>
      </w:r>
      <w:r w:rsidRPr="0034210E">
        <w:rPr>
          <w:rFonts w:ascii="Baskerville Old Face" w:hAnsi="Baskerville Old Face"/>
          <w:sz w:val="24"/>
          <w:szCs w:val="24"/>
        </w:rPr>
        <w:t>patent prevents other firms from using the new</w:t>
      </w:r>
      <w:r>
        <w:rPr>
          <w:rFonts w:ascii="Baskerville Old Face" w:hAnsi="Baskerville Old Face"/>
          <w:sz w:val="24"/>
          <w:szCs w:val="24"/>
        </w:rPr>
        <w:t xml:space="preserve"> </w:t>
      </w:r>
      <w:r w:rsidRPr="0034210E">
        <w:rPr>
          <w:rFonts w:ascii="Baskerville Old Face" w:hAnsi="Baskerville Old Face"/>
          <w:sz w:val="24"/>
          <w:szCs w:val="24"/>
        </w:rPr>
        <w:t>technology?</w:t>
      </w:r>
    </w:p>
    <w:p w:rsidR="0034210E" w:rsidP="0034210E" w:rsidRDefault="0034210E" w14:paraId="2EEE3C4B" w14:textId="6C103068">
      <w:pPr>
        <w:ind w:left="720"/>
        <w:jc w:val="both"/>
        <w:rPr>
          <w:rFonts w:ascii="Baskerville Old Face" w:hAnsi="Baskerville Old Face"/>
          <w:sz w:val="24"/>
          <w:szCs w:val="24"/>
        </w:rPr>
      </w:pPr>
      <w:r w:rsidRPr="0034210E">
        <w:rPr>
          <w:rFonts w:ascii="Baskerville Old Face" w:hAnsi="Baskerville Old Face"/>
          <w:sz w:val="24"/>
          <w:szCs w:val="24"/>
        </w:rPr>
        <w:t>c. What happens in the long run when the patent</w:t>
      </w:r>
      <w:r>
        <w:rPr>
          <w:rFonts w:ascii="Baskerville Old Face" w:hAnsi="Baskerville Old Face"/>
          <w:sz w:val="24"/>
          <w:szCs w:val="24"/>
        </w:rPr>
        <w:t xml:space="preserve"> </w:t>
      </w:r>
      <w:r w:rsidRPr="0034210E">
        <w:rPr>
          <w:rFonts w:ascii="Baskerville Old Face" w:hAnsi="Baskerville Old Face"/>
          <w:sz w:val="24"/>
          <w:szCs w:val="24"/>
        </w:rPr>
        <w:t>expires and other firms are free to use the</w:t>
      </w:r>
      <w:r>
        <w:rPr>
          <w:rFonts w:ascii="Baskerville Old Face" w:hAnsi="Baskerville Old Face"/>
          <w:sz w:val="24"/>
          <w:szCs w:val="24"/>
        </w:rPr>
        <w:t xml:space="preserve"> </w:t>
      </w:r>
      <w:r w:rsidRPr="0034210E">
        <w:rPr>
          <w:rFonts w:ascii="Baskerville Old Face" w:hAnsi="Baskerville Old Face"/>
          <w:sz w:val="24"/>
          <w:szCs w:val="24"/>
        </w:rPr>
        <w:t>technology?</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34210E" w:rsidP="0034210E" w:rsidRDefault="0034210E" w14:paraId="441DFD38" w14:textId="519FC1F2">
      <w:pPr>
        <w:jc w:val="both"/>
        <w:rPr>
          <w:rFonts w:ascii="Baskerville Old Face" w:hAnsi="Baskerville Old Face"/>
          <w:sz w:val="24"/>
          <w:szCs w:val="24"/>
        </w:rPr>
      </w:pPr>
      <w:r>
        <w:rPr>
          <w:rFonts w:ascii="Baskerville Old Face" w:hAnsi="Baskerville Old Face"/>
          <w:sz w:val="24"/>
          <w:szCs w:val="24"/>
        </w:rPr>
        <w:t xml:space="preserve">5. </w:t>
      </w:r>
      <w:r w:rsidRPr="0034210E">
        <w:rPr>
          <w:rFonts w:ascii="Baskerville Old Face" w:hAnsi="Baskerville Old Face"/>
          <w:sz w:val="24"/>
          <w:szCs w:val="24"/>
        </w:rPr>
        <w:t>A firm in a competitive market receives $500 in total</w:t>
      </w:r>
      <w:r>
        <w:rPr>
          <w:rFonts w:ascii="Baskerville Old Face" w:hAnsi="Baskerville Old Face"/>
          <w:sz w:val="24"/>
          <w:szCs w:val="24"/>
        </w:rPr>
        <w:t xml:space="preserve"> </w:t>
      </w:r>
      <w:r w:rsidRPr="0034210E">
        <w:rPr>
          <w:rFonts w:ascii="Baskerville Old Face" w:hAnsi="Baskerville Old Face"/>
          <w:sz w:val="24"/>
          <w:szCs w:val="24"/>
        </w:rPr>
        <w:t>revenue and has marginal revenue of $10. What is the</w:t>
      </w:r>
      <w:r>
        <w:rPr>
          <w:rFonts w:ascii="Baskerville Old Face" w:hAnsi="Baskerville Old Face"/>
          <w:sz w:val="24"/>
          <w:szCs w:val="24"/>
        </w:rPr>
        <w:t xml:space="preserve"> </w:t>
      </w:r>
      <w:r w:rsidRPr="0034210E">
        <w:rPr>
          <w:rFonts w:ascii="Baskerville Old Face" w:hAnsi="Baskerville Old Face"/>
          <w:sz w:val="24"/>
          <w:szCs w:val="24"/>
        </w:rPr>
        <w:t>average revenue, and how many units were sold?</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34210E" w:rsidP="0034210E" w:rsidRDefault="0034210E" w14:paraId="78E05101" w14:textId="45BDB771">
      <w:pPr>
        <w:jc w:val="both"/>
        <w:rPr>
          <w:rFonts w:ascii="Baskerville Old Face" w:hAnsi="Baskerville Old Face"/>
          <w:sz w:val="24"/>
          <w:szCs w:val="24"/>
        </w:rPr>
      </w:pPr>
      <w:r>
        <w:rPr>
          <w:rFonts w:ascii="Baskerville Old Face" w:hAnsi="Baskerville Old Face"/>
          <w:sz w:val="24"/>
          <w:szCs w:val="24"/>
        </w:rPr>
        <w:t>6.</w:t>
      </w:r>
      <w:r w:rsidRPr="0034210E">
        <w:rPr>
          <w:rFonts w:ascii="PalatinoLTStd-Roman" w:cs="PalatinoLTStd-Roman"/>
          <w:sz w:val="18"/>
          <w:szCs w:val="18"/>
        </w:rPr>
        <w:t xml:space="preserve"> </w:t>
      </w:r>
      <w:r w:rsidRPr="0034210E">
        <w:rPr>
          <w:rFonts w:ascii="Baskerville Old Face" w:hAnsi="Baskerville Old Face"/>
          <w:sz w:val="24"/>
          <w:szCs w:val="24"/>
        </w:rPr>
        <w:t>An industry currently has 100 firms, each of which</w:t>
      </w:r>
      <w:r>
        <w:rPr>
          <w:rFonts w:ascii="Baskerville Old Face" w:hAnsi="Baskerville Old Face"/>
          <w:sz w:val="24"/>
          <w:szCs w:val="24"/>
        </w:rPr>
        <w:t xml:space="preserve"> </w:t>
      </w:r>
      <w:r w:rsidRPr="0034210E">
        <w:rPr>
          <w:rFonts w:ascii="Baskerville Old Face" w:hAnsi="Baskerville Old Face"/>
          <w:sz w:val="24"/>
          <w:szCs w:val="24"/>
        </w:rPr>
        <w:t>has fixed cost of $16 and average variable cost as</w:t>
      </w:r>
      <w:r>
        <w:rPr>
          <w:rFonts w:ascii="Baskerville Old Face" w:hAnsi="Baskerville Old Face"/>
          <w:sz w:val="24"/>
          <w:szCs w:val="24"/>
        </w:rPr>
        <w:t xml:space="preserve"> </w:t>
      </w:r>
      <w:r w:rsidRPr="0034210E">
        <w:rPr>
          <w:rFonts w:ascii="Baskerville Old Face" w:hAnsi="Baskerville Old Face"/>
          <w:sz w:val="24"/>
          <w:szCs w:val="24"/>
        </w:rPr>
        <w:t>follows:</w:t>
      </w:r>
    </w:p>
    <w:p w:rsidR="0034210E" w:rsidP="0034210E" w:rsidRDefault="0034210E" w14:paraId="02CD949D" w14:textId="7939494D">
      <w:pPr>
        <w:ind w:firstLine="720"/>
        <w:jc w:val="both"/>
        <w:rPr>
          <w:rFonts w:ascii="Baskerville Old Face" w:hAnsi="Baskerville Old Face"/>
          <w:b/>
          <w:bCs/>
          <w:sz w:val="24"/>
          <w:szCs w:val="24"/>
        </w:rPr>
      </w:pPr>
      <w:r w:rsidRPr="0034210E">
        <w:rPr>
          <w:rFonts w:ascii="Baskerville Old Face" w:hAnsi="Baskerville Old Face"/>
          <w:b/>
          <w:bCs/>
          <w:noProof/>
          <w:sz w:val="24"/>
          <w:szCs w:val="24"/>
        </w:rPr>
        <w:drawing>
          <wp:inline distT="0" distB="0" distL="0" distR="0" wp14:anchorId="3A1B8277" wp14:editId="74AA4551">
            <wp:extent cx="2087880" cy="147510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880" cy="1475105"/>
                    </a:xfrm>
                    <a:prstGeom prst="rect">
                      <a:avLst/>
                    </a:prstGeom>
                    <a:noFill/>
                    <a:ln>
                      <a:noFill/>
                    </a:ln>
                  </pic:spPr>
                </pic:pic>
              </a:graphicData>
            </a:graphic>
          </wp:inline>
        </w:drawing>
      </w:r>
    </w:p>
    <w:p w:rsidRPr="0034210E" w:rsidR="0034210E" w:rsidP="0034210E" w:rsidRDefault="0034210E" w14:paraId="412D09A5" w14:textId="01B900EE">
      <w:pPr>
        <w:ind w:firstLine="720"/>
        <w:jc w:val="both"/>
        <w:rPr>
          <w:rFonts w:ascii="Baskerville Old Face" w:hAnsi="Baskerville Old Face"/>
          <w:sz w:val="24"/>
          <w:szCs w:val="24"/>
        </w:rPr>
      </w:pPr>
      <w:r w:rsidRPr="0034210E">
        <w:rPr>
          <w:rFonts w:ascii="Baskerville Old Face" w:hAnsi="Baskerville Old Face"/>
          <w:sz w:val="24"/>
          <w:szCs w:val="24"/>
        </w:rPr>
        <w:t>a. Compute a firm</w:t>
      </w:r>
      <w:r w:rsidRPr="0034210E">
        <w:rPr>
          <w:rFonts w:hint="cs" w:ascii="Baskerville Old Face" w:hAnsi="Baskerville Old Face"/>
          <w:sz w:val="24"/>
          <w:szCs w:val="24"/>
        </w:rPr>
        <w:t>’</w:t>
      </w:r>
      <w:r w:rsidRPr="0034210E">
        <w:rPr>
          <w:rFonts w:ascii="Baskerville Old Face" w:hAnsi="Baskerville Old Face"/>
          <w:sz w:val="24"/>
          <w:szCs w:val="24"/>
        </w:rPr>
        <w:t>s marginal cost and average total</w:t>
      </w:r>
      <w:r>
        <w:rPr>
          <w:rFonts w:ascii="Baskerville Old Face" w:hAnsi="Baskerville Old Face"/>
          <w:sz w:val="24"/>
          <w:szCs w:val="24"/>
        </w:rPr>
        <w:t xml:space="preserve"> </w:t>
      </w:r>
      <w:r w:rsidRPr="0034210E">
        <w:rPr>
          <w:rFonts w:ascii="Baskerville Old Face" w:hAnsi="Baskerville Old Face"/>
          <w:sz w:val="24"/>
          <w:szCs w:val="24"/>
        </w:rPr>
        <w:t>cost for each quantity from 1 to 6.</w:t>
      </w:r>
    </w:p>
    <w:p w:rsidRPr="0034210E" w:rsidR="0034210E" w:rsidP="0034210E" w:rsidRDefault="0034210E" w14:paraId="09CD746A" w14:textId="241DA868">
      <w:pPr>
        <w:ind w:left="720"/>
        <w:jc w:val="both"/>
        <w:rPr>
          <w:rFonts w:ascii="Baskerville Old Face" w:hAnsi="Baskerville Old Face"/>
          <w:sz w:val="24"/>
          <w:szCs w:val="24"/>
        </w:rPr>
      </w:pPr>
      <w:r w:rsidRPr="0034210E">
        <w:rPr>
          <w:rFonts w:ascii="Baskerville Old Face" w:hAnsi="Baskerville Old Face"/>
          <w:sz w:val="24"/>
          <w:szCs w:val="24"/>
        </w:rPr>
        <w:t>b. The equilibrium price is currently $10. How much</w:t>
      </w:r>
      <w:r>
        <w:rPr>
          <w:rFonts w:ascii="Baskerville Old Face" w:hAnsi="Baskerville Old Face"/>
          <w:sz w:val="24"/>
          <w:szCs w:val="24"/>
        </w:rPr>
        <w:t xml:space="preserve"> </w:t>
      </w:r>
      <w:r w:rsidRPr="0034210E">
        <w:rPr>
          <w:rFonts w:ascii="Baskerville Old Face" w:hAnsi="Baskerville Old Face"/>
          <w:sz w:val="24"/>
          <w:szCs w:val="24"/>
        </w:rPr>
        <w:t>does each firm produce? What is the total quantity</w:t>
      </w:r>
      <w:r>
        <w:rPr>
          <w:rFonts w:ascii="Baskerville Old Face" w:hAnsi="Baskerville Old Face"/>
          <w:sz w:val="24"/>
          <w:szCs w:val="24"/>
        </w:rPr>
        <w:t xml:space="preserve"> </w:t>
      </w:r>
      <w:r w:rsidRPr="0034210E">
        <w:rPr>
          <w:rFonts w:ascii="Baskerville Old Face" w:hAnsi="Baskerville Old Face"/>
          <w:sz w:val="24"/>
          <w:szCs w:val="24"/>
        </w:rPr>
        <w:t>supplied in the market?</w:t>
      </w:r>
    </w:p>
    <w:p w:rsidRPr="0034210E" w:rsidR="0034210E" w:rsidP="0034210E" w:rsidRDefault="0034210E" w14:paraId="2791946E" w14:textId="01966DBE">
      <w:pPr>
        <w:ind w:left="720"/>
        <w:jc w:val="both"/>
        <w:rPr>
          <w:rFonts w:ascii="Baskerville Old Face" w:hAnsi="Baskerville Old Face"/>
          <w:sz w:val="24"/>
          <w:szCs w:val="24"/>
        </w:rPr>
      </w:pPr>
      <w:r w:rsidRPr="0034210E">
        <w:rPr>
          <w:rFonts w:ascii="Baskerville Old Face" w:hAnsi="Baskerville Old Face"/>
          <w:sz w:val="24"/>
          <w:szCs w:val="24"/>
        </w:rPr>
        <w:t>c. In the long run, firms can enter and exit the</w:t>
      </w:r>
      <w:r>
        <w:rPr>
          <w:rFonts w:ascii="Baskerville Old Face" w:hAnsi="Baskerville Old Face"/>
          <w:sz w:val="24"/>
          <w:szCs w:val="24"/>
        </w:rPr>
        <w:t xml:space="preserve"> </w:t>
      </w:r>
      <w:r w:rsidRPr="0034210E">
        <w:rPr>
          <w:rFonts w:ascii="Baskerville Old Face" w:hAnsi="Baskerville Old Face"/>
          <w:sz w:val="24"/>
          <w:szCs w:val="24"/>
        </w:rPr>
        <w:t>market, and all entrants have the same costs as</w:t>
      </w:r>
      <w:r>
        <w:rPr>
          <w:rFonts w:ascii="Baskerville Old Face" w:hAnsi="Baskerville Old Face"/>
          <w:sz w:val="24"/>
          <w:szCs w:val="24"/>
        </w:rPr>
        <w:t xml:space="preserve"> </w:t>
      </w:r>
      <w:r w:rsidRPr="0034210E">
        <w:rPr>
          <w:rFonts w:ascii="Baskerville Old Face" w:hAnsi="Baskerville Old Face"/>
          <w:sz w:val="24"/>
          <w:szCs w:val="24"/>
        </w:rPr>
        <w:t>above. As this market makes the transition to its</w:t>
      </w:r>
      <w:r>
        <w:rPr>
          <w:rFonts w:ascii="Baskerville Old Face" w:hAnsi="Baskerville Old Face"/>
          <w:sz w:val="24"/>
          <w:szCs w:val="24"/>
        </w:rPr>
        <w:t xml:space="preserve"> </w:t>
      </w:r>
      <w:r w:rsidRPr="0034210E">
        <w:rPr>
          <w:rFonts w:ascii="Baskerville Old Face" w:hAnsi="Baskerville Old Face"/>
          <w:sz w:val="24"/>
          <w:szCs w:val="24"/>
        </w:rPr>
        <w:t>long-run equilibrium, will the price rise or fall?</w:t>
      </w:r>
      <w:r>
        <w:rPr>
          <w:rFonts w:ascii="Baskerville Old Face" w:hAnsi="Baskerville Old Face"/>
          <w:sz w:val="24"/>
          <w:szCs w:val="24"/>
        </w:rPr>
        <w:t xml:space="preserve"> </w:t>
      </w:r>
      <w:r w:rsidRPr="0034210E">
        <w:rPr>
          <w:rFonts w:ascii="Baskerville Old Face" w:hAnsi="Baskerville Old Face"/>
          <w:sz w:val="24"/>
          <w:szCs w:val="24"/>
        </w:rPr>
        <w:t xml:space="preserve">Will the quantity </w:t>
      </w:r>
      <w:proofErr w:type="gramStart"/>
      <w:r w:rsidRPr="0034210E">
        <w:rPr>
          <w:rFonts w:ascii="Baskerville Old Face" w:hAnsi="Baskerville Old Face"/>
          <w:sz w:val="24"/>
          <w:szCs w:val="24"/>
        </w:rPr>
        <w:t>demanded</w:t>
      </w:r>
      <w:proofErr w:type="gramEnd"/>
      <w:r w:rsidRPr="0034210E">
        <w:rPr>
          <w:rFonts w:ascii="Baskerville Old Face" w:hAnsi="Baskerville Old Face"/>
          <w:sz w:val="24"/>
          <w:szCs w:val="24"/>
        </w:rPr>
        <w:t xml:space="preserve"> rise or fall? Will the</w:t>
      </w:r>
      <w:r>
        <w:rPr>
          <w:rFonts w:ascii="Baskerville Old Face" w:hAnsi="Baskerville Old Face"/>
          <w:sz w:val="24"/>
          <w:szCs w:val="24"/>
        </w:rPr>
        <w:t xml:space="preserve"> </w:t>
      </w:r>
      <w:r w:rsidRPr="0034210E">
        <w:rPr>
          <w:rFonts w:ascii="Baskerville Old Face" w:hAnsi="Baskerville Old Face"/>
          <w:sz w:val="24"/>
          <w:szCs w:val="24"/>
        </w:rPr>
        <w:t>quantity supplied by each firm rise or fall? Explain</w:t>
      </w:r>
      <w:r>
        <w:rPr>
          <w:rFonts w:ascii="Baskerville Old Face" w:hAnsi="Baskerville Old Face"/>
          <w:sz w:val="24"/>
          <w:szCs w:val="24"/>
        </w:rPr>
        <w:t xml:space="preserve"> </w:t>
      </w:r>
      <w:r w:rsidRPr="0034210E">
        <w:rPr>
          <w:rFonts w:ascii="Baskerville Old Face" w:hAnsi="Baskerville Old Face"/>
          <w:sz w:val="24"/>
          <w:szCs w:val="24"/>
        </w:rPr>
        <w:t>your answers.</w:t>
      </w:r>
    </w:p>
    <w:p w:rsidRPr="0034210E" w:rsidR="0034210E" w:rsidP="0034210E" w:rsidRDefault="0034210E" w14:paraId="25BDF939" w14:textId="1F8F6EB4">
      <w:pPr>
        <w:ind w:left="720"/>
        <w:jc w:val="both"/>
        <w:rPr>
          <w:rFonts w:ascii="Baskerville Old Face" w:hAnsi="Baskerville Old Face"/>
          <w:sz w:val="24"/>
          <w:szCs w:val="24"/>
        </w:rPr>
      </w:pPr>
      <w:r w:rsidRPr="0034210E">
        <w:rPr>
          <w:rFonts w:ascii="Baskerville Old Face" w:hAnsi="Baskerville Old Face"/>
          <w:sz w:val="24"/>
          <w:szCs w:val="24"/>
        </w:rPr>
        <w:t>d. Graph the long-run supply curve for this market</w:t>
      </w:r>
      <w:r>
        <w:rPr>
          <w:rFonts w:ascii="Baskerville Old Face" w:hAnsi="Baskerville Old Face"/>
          <w:sz w:val="24"/>
          <w:szCs w:val="24"/>
        </w:rPr>
        <w:t xml:space="preserve">, </w:t>
      </w:r>
      <w:r w:rsidRPr="0034210E">
        <w:rPr>
          <w:rFonts w:ascii="Baskerville Old Face" w:hAnsi="Baskerville Old Face"/>
          <w:sz w:val="24"/>
          <w:szCs w:val="24"/>
        </w:rPr>
        <w:t>with specific numbers on the axes as relevant.</w:t>
      </w:r>
      <w:r w:rsidR="00DA0BA4">
        <w:rPr>
          <w:rFonts w:ascii="Baskerville Old Face" w:hAnsi="Baskerville Old Face"/>
          <w:sz w:val="24"/>
          <w:szCs w:val="24"/>
        </w:rPr>
        <w:t xml:space="preserve"> (</w:t>
      </w:r>
      <w:proofErr w:type="gramStart"/>
      <w:r w:rsidR="00DA0BA4">
        <w:rPr>
          <w:rFonts w:ascii="Baskerville Old Face" w:hAnsi="Baskerville Old Face"/>
          <w:sz w:val="24"/>
          <w:szCs w:val="24"/>
        </w:rPr>
        <w:t>source</w:t>
      </w:r>
      <w:proofErr w:type="gramEnd"/>
      <w:r w:rsidR="00DA0BA4">
        <w:rPr>
          <w:rFonts w:ascii="Baskerville Old Face" w:hAnsi="Baskerville Old Face"/>
          <w:sz w:val="24"/>
          <w:szCs w:val="24"/>
        </w:rPr>
        <w:t>: Mankiw)</w:t>
      </w:r>
    </w:p>
    <w:p w:rsidRPr="0034210E" w:rsidR="0034210E" w:rsidP="0034210E" w:rsidRDefault="0034210E" w14:paraId="3AD278F3" w14:textId="77777777">
      <w:pPr>
        <w:ind w:firstLine="720"/>
        <w:jc w:val="both"/>
        <w:rPr>
          <w:rFonts w:ascii="Baskerville Old Face" w:hAnsi="Baskerville Old Face"/>
          <w:sz w:val="24"/>
          <w:szCs w:val="24"/>
        </w:rPr>
      </w:pPr>
    </w:p>
    <w:p w:rsidR="0A0A6590" w:rsidP="0A0A6590" w:rsidRDefault="0A0A6590" w14:paraId="69166542" w14:textId="519CD07B">
      <w:pPr>
        <w:ind w:firstLine="720"/>
        <w:jc w:val="center"/>
        <w:rPr>
          <w:rFonts w:ascii="Baskerville Old Face" w:hAnsi="Baskerville Old Face"/>
          <w:b w:val="1"/>
          <w:bCs w:val="1"/>
          <w:sz w:val="24"/>
          <w:szCs w:val="24"/>
        </w:rPr>
      </w:pPr>
    </w:p>
    <w:p w:rsidR="0A0A6590" w:rsidP="0A0A6590" w:rsidRDefault="0A0A6590" w14:paraId="66CDF82E" w14:textId="1FFF2D2D">
      <w:pPr>
        <w:ind w:firstLine="720"/>
        <w:jc w:val="center"/>
        <w:rPr>
          <w:rFonts w:ascii="Baskerville Old Face" w:hAnsi="Baskerville Old Face"/>
          <w:b w:val="1"/>
          <w:bCs w:val="1"/>
          <w:sz w:val="24"/>
          <w:szCs w:val="24"/>
        </w:rPr>
      </w:pPr>
    </w:p>
    <w:p w:rsidR="0A0A6590" w:rsidP="0A0A6590" w:rsidRDefault="0A0A6590" w14:paraId="760496CC" w14:textId="7D56B09C">
      <w:pPr>
        <w:ind w:firstLine="720"/>
        <w:jc w:val="center"/>
        <w:rPr>
          <w:rFonts w:ascii="Baskerville Old Face" w:hAnsi="Baskerville Old Face"/>
          <w:b w:val="1"/>
          <w:bCs w:val="1"/>
          <w:sz w:val="24"/>
          <w:szCs w:val="24"/>
        </w:rPr>
      </w:pPr>
    </w:p>
    <w:p w:rsidR="0A0A6590" w:rsidP="0A0A6590" w:rsidRDefault="0A0A6590" w14:paraId="530B7343" w14:textId="32AD5F73">
      <w:pPr>
        <w:ind w:firstLine="720"/>
        <w:jc w:val="center"/>
        <w:rPr>
          <w:rFonts w:ascii="Baskerville Old Face" w:hAnsi="Baskerville Old Face"/>
          <w:b w:val="1"/>
          <w:bCs w:val="1"/>
          <w:sz w:val="24"/>
          <w:szCs w:val="24"/>
        </w:rPr>
      </w:pPr>
    </w:p>
    <w:p w:rsidR="0A0A6590" w:rsidP="0A0A6590" w:rsidRDefault="0A0A6590" w14:paraId="40133B94" w14:textId="53AC27A5">
      <w:pPr>
        <w:ind w:firstLine="720"/>
        <w:jc w:val="center"/>
        <w:rPr>
          <w:rFonts w:ascii="Baskerville Old Face" w:hAnsi="Baskerville Old Face"/>
          <w:b w:val="1"/>
          <w:bCs w:val="1"/>
          <w:sz w:val="24"/>
          <w:szCs w:val="24"/>
        </w:rPr>
      </w:pPr>
    </w:p>
    <w:p w:rsidR="0A0A6590" w:rsidP="0A0A6590" w:rsidRDefault="0A0A6590" w14:paraId="47C35487" w14:textId="4A850150">
      <w:pPr>
        <w:ind w:firstLine="720"/>
        <w:jc w:val="center"/>
        <w:rPr>
          <w:rFonts w:ascii="Baskerville Old Face" w:hAnsi="Baskerville Old Face"/>
          <w:b w:val="1"/>
          <w:bCs w:val="1"/>
          <w:sz w:val="24"/>
          <w:szCs w:val="24"/>
        </w:rPr>
      </w:pPr>
    </w:p>
    <w:p w:rsidR="0A0A6590" w:rsidP="0A0A6590" w:rsidRDefault="0A0A6590" w14:paraId="7F3351E4" w14:textId="274CCD8E">
      <w:pPr>
        <w:ind w:firstLine="720"/>
        <w:jc w:val="center"/>
        <w:rPr>
          <w:rFonts w:ascii="Baskerville Old Face" w:hAnsi="Baskerville Old Face"/>
          <w:b w:val="1"/>
          <w:bCs w:val="1"/>
          <w:sz w:val="24"/>
          <w:szCs w:val="24"/>
        </w:rPr>
      </w:pPr>
    </w:p>
    <w:p w:rsidR="0A0A6590" w:rsidP="0A0A6590" w:rsidRDefault="0A0A6590" w14:paraId="2669D1AD" w14:textId="1EE4757B">
      <w:pPr>
        <w:ind w:firstLine="720"/>
        <w:jc w:val="center"/>
        <w:rPr>
          <w:rFonts w:ascii="Baskerville Old Face" w:hAnsi="Baskerville Old Face"/>
          <w:b w:val="1"/>
          <w:bCs w:val="1"/>
          <w:sz w:val="24"/>
          <w:szCs w:val="24"/>
        </w:rPr>
      </w:pPr>
    </w:p>
    <w:p w:rsidR="0A0A6590" w:rsidP="0A0A6590" w:rsidRDefault="0A0A6590" w14:paraId="18258681" w14:textId="31C3BE3A">
      <w:pPr>
        <w:ind w:firstLine="720"/>
        <w:jc w:val="center"/>
        <w:rPr>
          <w:rFonts w:ascii="Baskerville Old Face" w:hAnsi="Baskerville Old Face"/>
          <w:b w:val="1"/>
          <w:bCs w:val="1"/>
          <w:sz w:val="24"/>
          <w:szCs w:val="24"/>
        </w:rPr>
      </w:pPr>
    </w:p>
    <w:p w:rsidR="0A0A6590" w:rsidP="0A0A6590" w:rsidRDefault="0A0A6590" w14:paraId="06064714" w14:textId="3FE84B72">
      <w:pPr>
        <w:ind w:firstLine="720"/>
        <w:jc w:val="center"/>
        <w:rPr>
          <w:rFonts w:ascii="Baskerville Old Face" w:hAnsi="Baskerville Old Face"/>
          <w:b w:val="1"/>
          <w:bCs w:val="1"/>
          <w:sz w:val="24"/>
          <w:szCs w:val="24"/>
        </w:rPr>
      </w:pPr>
    </w:p>
    <w:p w:rsidR="0A0A6590" w:rsidP="0A0A6590" w:rsidRDefault="0A0A6590" w14:paraId="69D51159" w14:textId="4DE205EF">
      <w:pPr>
        <w:ind w:firstLine="720"/>
        <w:jc w:val="center"/>
        <w:rPr>
          <w:rFonts w:ascii="Baskerville Old Face" w:hAnsi="Baskerville Old Face"/>
          <w:b w:val="1"/>
          <w:bCs w:val="1"/>
          <w:sz w:val="24"/>
          <w:szCs w:val="24"/>
        </w:rPr>
      </w:pPr>
    </w:p>
    <w:p w:rsidR="0A0A6590" w:rsidP="0A0A6590" w:rsidRDefault="0A0A6590" w14:paraId="614E4056" w14:textId="0ECE7185">
      <w:pPr>
        <w:ind w:firstLine="720"/>
        <w:jc w:val="center"/>
        <w:rPr>
          <w:rFonts w:ascii="Baskerville Old Face" w:hAnsi="Baskerville Old Face"/>
          <w:b w:val="1"/>
          <w:bCs w:val="1"/>
          <w:sz w:val="24"/>
          <w:szCs w:val="24"/>
        </w:rPr>
      </w:pPr>
    </w:p>
    <w:p w:rsidR="0A0A6590" w:rsidP="0A0A6590" w:rsidRDefault="0A0A6590" w14:paraId="16A3C201" w14:textId="3A2872F6">
      <w:pPr>
        <w:ind w:firstLine="720"/>
        <w:jc w:val="center"/>
        <w:rPr>
          <w:rFonts w:ascii="Baskerville Old Face" w:hAnsi="Baskerville Old Face"/>
          <w:b w:val="1"/>
          <w:bCs w:val="1"/>
          <w:sz w:val="24"/>
          <w:szCs w:val="24"/>
        </w:rPr>
      </w:pPr>
    </w:p>
    <w:p w:rsidR="0A0A6590" w:rsidP="0A0A6590" w:rsidRDefault="0A0A6590" w14:paraId="1DCBF22F" w14:textId="10F282BA">
      <w:pPr>
        <w:ind w:firstLine="720"/>
        <w:jc w:val="center"/>
        <w:rPr>
          <w:rFonts w:ascii="Baskerville Old Face" w:hAnsi="Baskerville Old Face"/>
          <w:b w:val="1"/>
          <w:bCs w:val="1"/>
          <w:sz w:val="24"/>
          <w:szCs w:val="24"/>
        </w:rPr>
      </w:pPr>
    </w:p>
    <w:p w:rsidR="0A0A6590" w:rsidP="0A0A6590" w:rsidRDefault="0A0A6590" w14:paraId="482B5991" w14:textId="64210915">
      <w:pPr>
        <w:ind w:firstLine="720"/>
        <w:jc w:val="center"/>
        <w:rPr>
          <w:rFonts w:ascii="Baskerville Old Face" w:hAnsi="Baskerville Old Face"/>
          <w:b w:val="1"/>
          <w:bCs w:val="1"/>
          <w:sz w:val="24"/>
          <w:szCs w:val="24"/>
        </w:rPr>
      </w:pPr>
    </w:p>
    <w:p w:rsidR="0A0A6590" w:rsidP="0A0A6590" w:rsidRDefault="0A0A6590" w14:paraId="3B587889" w14:textId="2E85B148">
      <w:pPr>
        <w:ind w:firstLine="720"/>
        <w:jc w:val="center"/>
        <w:rPr>
          <w:rFonts w:ascii="Baskerville Old Face" w:hAnsi="Baskerville Old Face"/>
          <w:b w:val="1"/>
          <w:bCs w:val="1"/>
          <w:sz w:val="24"/>
          <w:szCs w:val="24"/>
        </w:rPr>
      </w:pPr>
    </w:p>
    <w:p w:rsidR="0A0A6590" w:rsidP="0A0A6590" w:rsidRDefault="0A0A6590" w14:paraId="7A7AF9AD" w14:textId="0747EF63">
      <w:pPr>
        <w:ind w:firstLine="720"/>
        <w:jc w:val="center"/>
        <w:rPr>
          <w:rFonts w:ascii="Baskerville Old Face" w:hAnsi="Baskerville Old Face"/>
          <w:b w:val="1"/>
          <w:bCs w:val="1"/>
          <w:sz w:val="24"/>
          <w:szCs w:val="24"/>
        </w:rPr>
      </w:pPr>
    </w:p>
    <w:p w:rsidR="0A0A6590" w:rsidP="0A0A6590" w:rsidRDefault="0A0A6590" w14:paraId="3FD192D1" w14:textId="4283179D">
      <w:pPr>
        <w:ind w:firstLine="720"/>
        <w:jc w:val="center"/>
        <w:rPr>
          <w:rFonts w:ascii="Baskerville Old Face" w:hAnsi="Baskerville Old Face"/>
          <w:b w:val="1"/>
          <w:bCs w:val="1"/>
          <w:sz w:val="24"/>
          <w:szCs w:val="24"/>
        </w:rPr>
      </w:pPr>
    </w:p>
    <w:p w:rsidR="0A0A6590" w:rsidP="0A0A6590" w:rsidRDefault="0A0A6590" w14:paraId="0BB38F4A" w14:textId="7C8C3F3E">
      <w:pPr>
        <w:ind w:firstLine="720"/>
        <w:jc w:val="center"/>
        <w:rPr>
          <w:rFonts w:ascii="Baskerville Old Face" w:hAnsi="Baskerville Old Face"/>
          <w:b w:val="1"/>
          <w:bCs w:val="1"/>
          <w:sz w:val="24"/>
          <w:szCs w:val="24"/>
        </w:rPr>
      </w:pPr>
    </w:p>
    <w:p w:rsidR="0A0A6590" w:rsidP="0A0A6590" w:rsidRDefault="0A0A6590" w14:paraId="386DC6DB" w14:textId="21356D4F">
      <w:pPr>
        <w:ind w:firstLine="720"/>
        <w:jc w:val="center"/>
        <w:rPr>
          <w:rFonts w:ascii="Baskerville Old Face" w:hAnsi="Baskerville Old Face"/>
          <w:b w:val="1"/>
          <w:bCs w:val="1"/>
          <w:sz w:val="24"/>
          <w:szCs w:val="24"/>
        </w:rPr>
      </w:pPr>
    </w:p>
    <w:p w:rsidR="0A0A6590" w:rsidP="0A0A6590" w:rsidRDefault="0A0A6590" w14:paraId="620575BC" w14:textId="7A17AA14">
      <w:pPr>
        <w:ind w:firstLine="720"/>
        <w:jc w:val="center"/>
        <w:rPr>
          <w:rFonts w:ascii="Baskerville Old Face" w:hAnsi="Baskerville Old Face"/>
          <w:b w:val="1"/>
          <w:bCs w:val="1"/>
          <w:sz w:val="24"/>
          <w:szCs w:val="24"/>
        </w:rPr>
      </w:pPr>
    </w:p>
    <w:p w:rsidR="0A0A6590" w:rsidP="0A0A6590" w:rsidRDefault="0A0A6590" w14:paraId="1E16E138" w14:textId="18BE5B52">
      <w:pPr>
        <w:ind w:firstLine="720"/>
        <w:jc w:val="center"/>
        <w:rPr>
          <w:rFonts w:ascii="Baskerville Old Face" w:hAnsi="Baskerville Old Face"/>
          <w:b w:val="1"/>
          <w:bCs w:val="1"/>
          <w:sz w:val="24"/>
          <w:szCs w:val="24"/>
        </w:rPr>
      </w:pPr>
    </w:p>
    <w:p w:rsidR="0A0A6590" w:rsidP="0A0A6590" w:rsidRDefault="0A0A6590" w14:paraId="102DF93A" w14:textId="448D8DB5">
      <w:pPr>
        <w:ind w:firstLine="720"/>
        <w:jc w:val="center"/>
        <w:rPr>
          <w:rFonts w:ascii="Baskerville Old Face" w:hAnsi="Baskerville Old Face"/>
          <w:b w:val="1"/>
          <w:bCs w:val="1"/>
          <w:sz w:val="24"/>
          <w:szCs w:val="24"/>
        </w:rPr>
      </w:pPr>
    </w:p>
    <w:p w:rsidR="0A0A6590" w:rsidP="0A0A6590" w:rsidRDefault="0A0A6590" w14:paraId="06700B8F" w14:textId="267C07D1">
      <w:pPr>
        <w:ind w:firstLine="720"/>
        <w:jc w:val="center"/>
        <w:rPr>
          <w:rFonts w:ascii="Baskerville Old Face" w:hAnsi="Baskerville Old Face"/>
          <w:b w:val="1"/>
          <w:bCs w:val="1"/>
          <w:sz w:val="24"/>
          <w:szCs w:val="24"/>
        </w:rPr>
      </w:pPr>
    </w:p>
    <w:p w:rsidRPr="00276CCB" w:rsidR="00910188" w:rsidP="00FD18B9" w:rsidRDefault="00910188" w14:paraId="41E87CAE" w14:textId="23CAEC28">
      <w:pPr>
        <w:ind w:firstLine="720"/>
        <w:jc w:val="center"/>
        <w:rPr>
          <w:rFonts w:ascii="Baskerville Old Face" w:hAnsi="Baskerville Old Face"/>
          <w:b/>
          <w:bCs/>
          <w:sz w:val="24"/>
          <w:szCs w:val="24"/>
        </w:rPr>
      </w:pPr>
      <w:r w:rsidRPr="00276CCB">
        <w:rPr>
          <w:rFonts w:ascii="Baskerville Old Face" w:hAnsi="Baskerville Old Face"/>
          <w:b/>
          <w:bCs/>
          <w:sz w:val="24"/>
          <w:szCs w:val="24"/>
        </w:rPr>
        <w:t>Answers</w:t>
      </w:r>
    </w:p>
    <w:p w:rsidRPr="00276CCB" w:rsidR="00DA68E0" w:rsidP="00910188" w:rsidRDefault="00DA68E0" w14:paraId="67053E58" w14:textId="15A699BB">
      <w:pPr>
        <w:jc w:val="both"/>
        <w:rPr>
          <w:rFonts w:ascii="Baskerville Old Face" w:hAnsi="Baskerville Old Face"/>
          <w:sz w:val="24"/>
          <w:szCs w:val="24"/>
        </w:rPr>
      </w:pPr>
      <w:r w:rsidRPr="00276CCB">
        <w:rPr>
          <w:rFonts w:ascii="Baskerville Old Face" w:hAnsi="Baskerville Old Face"/>
          <w:sz w:val="24"/>
          <w:szCs w:val="24"/>
        </w:rPr>
        <w:t xml:space="preserve">These are my answers. You should be able to come up with your own arguments </w:t>
      </w:r>
      <w:r w:rsidRPr="00276CCB" w:rsidR="008B6457">
        <w:rPr>
          <w:rFonts w:ascii="Baskerville Old Face" w:hAnsi="Baskerville Old Face"/>
          <w:sz w:val="24"/>
          <w:szCs w:val="24"/>
        </w:rPr>
        <w:t>that may or may not differ from mine.</w:t>
      </w:r>
    </w:p>
    <w:p w:rsidR="00C02AF1" w:rsidP="00FD18B9" w:rsidRDefault="00026684" w14:paraId="24C5293B" w14:textId="4510BC54">
      <w:pPr>
        <w:jc w:val="both"/>
        <w:rPr>
          <w:rFonts w:ascii="Baskerville Old Face" w:hAnsi="Baskerville Old Face"/>
          <w:sz w:val="24"/>
          <w:szCs w:val="24"/>
        </w:rPr>
      </w:pPr>
      <w:r w:rsidRPr="00276CCB">
        <w:rPr>
          <w:rFonts w:ascii="Baskerville Old Face" w:hAnsi="Baskerville Old Face"/>
          <w:sz w:val="24"/>
          <w:szCs w:val="24"/>
        </w:rPr>
        <w:t>1</w:t>
      </w:r>
      <w:r w:rsidRPr="00276CCB" w:rsidR="00C25256">
        <w:rPr>
          <w:rFonts w:ascii="Baskerville Old Face" w:hAnsi="Baskerville Old Face"/>
          <w:sz w:val="24"/>
          <w:szCs w:val="24"/>
        </w:rPr>
        <w:t>.</w:t>
      </w:r>
      <w:r w:rsidRPr="00276CCB" w:rsidR="007D4C05">
        <w:rPr>
          <w:rFonts w:ascii="Baskerville Old Face" w:hAnsi="Baskerville Old Face"/>
          <w:sz w:val="24"/>
          <w:szCs w:val="24"/>
        </w:rPr>
        <w:t xml:space="preserve"> </w:t>
      </w:r>
      <w:r w:rsidRPr="00276CCB" w:rsidR="00CF6BE9">
        <w:rPr>
          <w:rFonts w:ascii="Baskerville Old Face" w:hAnsi="Baskerville Old Face"/>
          <w:sz w:val="24"/>
          <w:szCs w:val="24"/>
        </w:rPr>
        <w:t xml:space="preserve">a. </w:t>
      </w:r>
      <w:r w:rsidRPr="00276CCB" w:rsidR="00FD18B9">
        <w:rPr>
          <w:rFonts w:ascii="Baskerville Old Face" w:hAnsi="Baskerville Old Face"/>
          <w:sz w:val="24"/>
          <w:szCs w:val="24"/>
        </w:rPr>
        <w:t>a competitive firm’s short-run supply curve is that portion of its marginal cost curve that lies above average variable cost</w:t>
      </w:r>
      <w:r w:rsidR="00FD18B9">
        <w:rPr>
          <w:rFonts w:ascii="Baskerville Old Face" w:hAnsi="Baskerville Old Face"/>
          <w:sz w:val="24"/>
          <w:szCs w:val="24"/>
        </w:rPr>
        <w:t>. A change in the price of oil leads to a change in AVC.</w:t>
      </w:r>
      <w:r w:rsidR="00DA2831">
        <w:rPr>
          <w:rFonts w:ascii="Baskerville Old Face" w:hAnsi="Baskerville Old Face"/>
          <w:sz w:val="24"/>
          <w:szCs w:val="24"/>
        </w:rPr>
        <w:t xml:space="preserve"> In the figure below, we go from ACV 1 to AVC 2, supply curve is now that portion of MC which is above AVC2. At the same price, there is more supply and at the same quantity, there is a higher price.</w:t>
      </w:r>
    </w:p>
    <w:p w:rsidRPr="00276CCB" w:rsidR="007E684D" w:rsidP="00FD18B9" w:rsidRDefault="007E684D" w14:paraId="2E15AFD8" w14:textId="0F853802">
      <w:pPr>
        <w:jc w:val="both"/>
        <w:rPr>
          <w:rFonts w:ascii="Baskerville Old Face" w:hAnsi="Baskerville Old Face"/>
          <w:sz w:val="24"/>
          <w:szCs w:val="24"/>
        </w:rPr>
      </w:pPr>
      <w:r>
        <w:rPr>
          <w:rFonts w:ascii="Baskerville Old Face" w:hAnsi="Baskerville Old Face"/>
          <w:sz w:val="24"/>
          <w:szCs w:val="24"/>
        </w:rPr>
        <w:t>b. lower profit in the short run, long run depends on demand.</w:t>
      </w:r>
    </w:p>
    <w:p w:rsidR="005F0B37" w:rsidP="005F0B37" w:rsidRDefault="00FD18B9" w14:paraId="3B0BC395" w14:textId="0A617FAE">
      <w:pPr>
        <w:jc w:val="both"/>
        <w:rPr>
          <w:rFonts w:ascii="Baskerville Old Face" w:hAnsi="Baskerville Old Face" w:eastAsiaTheme="minorEastAsia"/>
          <w:sz w:val="24"/>
          <w:szCs w:val="24"/>
        </w:rPr>
      </w:pPr>
      <w:r>
        <w:rPr>
          <w:rFonts w:ascii="Baskerville Old Face" w:hAnsi="Baskerville Old Face" w:eastAsiaTheme="minorEastAsia"/>
          <w:noProof/>
          <w:sz w:val="24"/>
          <w:szCs w:val="24"/>
        </w:rPr>
        <w:drawing>
          <wp:inline distT="0" distB="0" distL="0" distR="0" wp14:anchorId="5299DFDB" wp14:editId="121352F0">
            <wp:extent cx="4192438" cy="303011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0993" cy="3036294"/>
                    </a:xfrm>
                    <a:prstGeom prst="rect">
                      <a:avLst/>
                    </a:prstGeom>
                    <a:noFill/>
                    <a:ln>
                      <a:noFill/>
                    </a:ln>
                  </pic:spPr>
                </pic:pic>
              </a:graphicData>
            </a:graphic>
          </wp:inline>
        </w:drawing>
      </w:r>
    </w:p>
    <w:p w:rsidR="007E684D" w:rsidP="005F0B37" w:rsidRDefault="007E684D" w14:paraId="596BFC6B" w14:textId="5C0F3808">
      <w:pPr>
        <w:jc w:val="both"/>
        <w:rPr>
          <w:rFonts w:ascii="Baskerville Old Face" w:hAnsi="Baskerville Old Face" w:eastAsiaTheme="minorEastAsia"/>
          <w:sz w:val="24"/>
          <w:szCs w:val="24"/>
        </w:rPr>
      </w:pPr>
      <w:r>
        <w:rPr>
          <w:rFonts w:ascii="Baskerville Old Face" w:hAnsi="Baskerville Old Face" w:eastAsiaTheme="minorEastAsia"/>
          <w:sz w:val="24"/>
          <w:szCs w:val="24"/>
        </w:rPr>
        <w:t>2. his variable cost is $250, in the short run his revenue is $270 which is more than his variable cost, so he should work. In the long run, he is taking a loss, so he should exit.</w:t>
      </w:r>
    </w:p>
    <w:p w:rsidR="002E659D" w:rsidP="005F0B37" w:rsidRDefault="007E684D" w14:paraId="04E464CA" w14:textId="2E08CDCA">
      <w:pPr>
        <w:jc w:val="both"/>
        <w:rPr>
          <w:rFonts w:ascii="Baskerville Old Face" w:hAnsi="Baskerville Old Face" w:eastAsiaTheme="minorEastAsia"/>
          <w:sz w:val="24"/>
          <w:szCs w:val="24"/>
        </w:rPr>
      </w:pPr>
      <w:r>
        <w:rPr>
          <w:rFonts w:ascii="Baskerville Old Face" w:hAnsi="Baskerville Old Face" w:eastAsiaTheme="minorEastAsia"/>
          <w:sz w:val="24"/>
          <w:szCs w:val="24"/>
        </w:rPr>
        <w:t>3.</w:t>
      </w:r>
      <w:r w:rsidR="002E659D">
        <w:rPr>
          <w:rFonts w:ascii="Baskerville Old Face" w:hAnsi="Baskerville Old Face" w:eastAsiaTheme="minorEastAsia"/>
          <w:sz w:val="24"/>
          <w:szCs w:val="24"/>
        </w:rPr>
        <w:t xml:space="preserve"> a. </w:t>
      </w:r>
      <w:r w:rsidR="00852063">
        <w:rPr>
          <w:rFonts w:ascii="Baskerville Old Face" w:hAnsi="Baskerville Old Face" w:eastAsiaTheme="minorEastAsia"/>
          <w:sz w:val="24"/>
          <w:szCs w:val="24"/>
        </w:rPr>
        <w:t>either 5 or 6</w:t>
      </w:r>
    </w:p>
    <w:p w:rsidR="007E684D" w:rsidP="005F0B37" w:rsidRDefault="002E659D" w14:paraId="4EE579E0" w14:textId="22CB7AB4">
      <w:pPr>
        <w:jc w:val="both"/>
        <w:rPr>
          <w:rFonts w:ascii="Baskerville Old Face" w:hAnsi="Baskerville Old Face" w:eastAsiaTheme="minorEastAsia"/>
          <w:sz w:val="24"/>
          <w:szCs w:val="24"/>
        </w:rPr>
      </w:pPr>
      <w:r>
        <w:rPr>
          <w:rFonts w:ascii="Baskerville Old Face" w:hAnsi="Baskerville Old Face" w:eastAsiaTheme="minorEastAsia"/>
          <w:noProof/>
          <w:sz w:val="24"/>
          <w:szCs w:val="24"/>
        </w:rPr>
        <w:drawing>
          <wp:inline distT="0" distB="0" distL="0" distR="0" wp14:anchorId="54B816B6" wp14:editId="6158FF10">
            <wp:extent cx="1224915" cy="1725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4915" cy="1725295"/>
                    </a:xfrm>
                    <a:prstGeom prst="rect">
                      <a:avLst/>
                    </a:prstGeom>
                    <a:noFill/>
                    <a:ln>
                      <a:noFill/>
                    </a:ln>
                  </pic:spPr>
                </pic:pic>
              </a:graphicData>
            </a:graphic>
          </wp:inline>
        </w:drawing>
      </w:r>
      <w:r>
        <w:rPr>
          <w:rFonts w:ascii="Baskerville Old Face" w:hAnsi="Baskerville Old Face" w:eastAsiaTheme="minorEastAsia"/>
          <w:sz w:val="24"/>
          <w:szCs w:val="24"/>
        </w:rPr>
        <w:t xml:space="preserve"> </w:t>
      </w:r>
    </w:p>
    <w:p w:rsidR="00852063" w:rsidP="005F0B37" w:rsidRDefault="00852063" w14:paraId="732F0755" w14:textId="5C8773F0">
      <w:pPr>
        <w:jc w:val="both"/>
        <w:rPr>
          <w:rFonts w:ascii="Baskerville Old Face" w:hAnsi="Baskerville Old Face" w:eastAsiaTheme="minorEastAsia"/>
          <w:sz w:val="24"/>
          <w:szCs w:val="24"/>
        </w:rPr>
      </w:pPr>
      <w:r>
        <w:rPr>
          <w:rFonts w:ascii="Baskerville Old Face" w:hAnsi="Baskerville Old Face" w:eastAsiaTheme="minorEastAsia"/>
          <w:sz w:val="24"/>
          <w:szCs w:val="24"/>
        </w:rPr>
        <w:t>b. they cross at 6. 6 is the point where marginal cost exceeds marginal revenue, so there should be no more production.</w:t>
      </w:r>
    </w:p>
    <w:p w:rsidR="00852063" w:rsidP="005F0B37" w:rsidRDefault="00852063" w14:paraId="5377A86F" w14:textId="22D8067E">
      <w:pPr>
        <w:jc w:val="both"/>
        <w:rPr>
          <w:rFonts w:ascii="Baskerville Old Face" w:hAnsi="Baskerville Old Face" w:eastAsiaTheme="minorEastAsia"/>
          <w:sz w:val="24"/>
          <w:szCs w:val="24"/>
        </w:rPr>
      </w:pPr>
      <w:r>
        <w:rPr>
          <w:rFonts w:ascii="Baskerville Old Face" w:hAnsi="Baskerville Old Face" w:eastAsiaTheme="minorEastAsia"/>
          <w:sz w:val="24"/>
          <w:szCs w:val="24"/>
        </w:rPr>
        <w:t>c. marginal revenue is flat, so the firm is a price taker, which happens in a competitive market. There is an equilibrium in the market, which is why the price is fixed.</w:t>
      </w:r>
    </w:p>
    <w:p w:rsidR="00852063" w:rsidP="005F0B37" w:rsidRDefault="0026605D" w14:paraId="547DDDB3" w14:textId="3ADE2399">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4. </w:t>
      </w:r>
      <w:r w:rsidR="001F2C3D">
        <w:rPr>
          <w:rFonts w:ascii="Baskerville Old Face" w:hAnsi="Baskerville Old Face" w:eastAsiaTheme="minorEastAsia"/>
          <w:sz w:val="24"/>
          <w:szCs w:val="24"/>
        </w:rPr>
        <w:t xml:space="preserve">a. </w:t>
      </w:r>
      <w:r w:rsidR="00F43E45">
        <w:rPr>
          <w:rFonts w:ascii="Baskerville Old Face" w:hAnsi="Baskerville Old Face" w:eastAsiaTheme="minorEastAsia"/>
          <w:sz w:val="24"/>
          <w:szCs w:val="24"/>
        </w:rPr>
        <w:t>supply curve is the green portion of the MC curve below.</w:t>
      </w:r>
    </w:p>
    <w:p w:rsidR="00F43E45" w:rsidP="005F0B37" w:rsidRDefault="00F43E45" w14:paraId="4D2B5102" w14:textId="023DCF7A">
      <w:pPr>
        <w:jc w:val="both"/>
        <w:rPr>
          <w:rFonts w:ascii="Baskerville Old Face" w:hAnsi="Baskerville Old Face" w:eastAsiaTheme="minorEastAsia"/>
          <w:sz w:val="24"/>
          <w:szCs w:val="24"/>
        </w:rPr>
      </w:pPr>
      <w:r>
        <w:rPr>
          <w:rFonts w:ascii="Baskerville Old Face" w:hAnsi="Baskerville Old Face" w:eastAsiaTheme="minorEastAsia"/>
          <w:noProof/>
          <w:sz w:val="24"/>
          <w:szCs w:val="24"/>
        </w:rPr>
        <w:drawing>
          <wp:inline distT="0" distB="0" distL="0" distR="0" wp14:anchorId="5E8D8AED" wp14:editId="7FEB558C">
            <wp:extent cx="5943600" cy="42443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44340"/>
                    </a:xfrm>
                    <a:prstGeom prst="rect">
                      <a:avLst/>
                    </a:prstGeom>
                    <a:noFill/>
                    <a:ln>
                      <a:noFill/>
                    </a:ln>
                  </pic:spPr>
                </pic:pic>
              </a:graphicData>
            </a:graphic>
          </wp:inline>
        </w:drawing>
      </w:r>
    </w:p>
    <w:p w:rsidR="00F43E45" w:rsidP="005F0B37" w:rsidRDefault="00F43E45" w14:paraId="5156CE1F" w14:textId="77777777">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b. the firm’s average total cost is down, but since other firms don’t have the technology, prices don’t change, so the firms </w:t>
      </w:r>
      <w:proofErr w:type="gramStart"/>
      <w:r>
        <w:rPr>
          <w:rFonts w:ascii="Baskerville Old Face" w:hAnsi="Baskerville Old Face" w:eastAsiaTheme="minorEastAsia"/>
          <w:sz w:val="24"/>
          <w:szCs w:val="24"/>
        </w:rPr>
        <w:t>profits</w:t>
      </w:r>
      <w:proofErr w:type="gramEnd"/>
      <w:r>
        <w:rPr>
          <w:rFonts w:ascii="Baskerville Old Face" w:hAnsi="Baskerville Old Face" w:eastAsiaTheme="minorEastAsia"/>
          <w:sz w:val="24"/>
          <w:szCs w:val="24"/>
        </w:rPr>
        <w:t xml:space="preserve"> increase. </w:t>
      </w:r>
    </w:p>
    <w:p w:rsidR="00564390" w:rsidP="00662B64" w:rsidRDefault="00F43E45" w14:paraId="69455C70" w14:textId="30F15B6B">
      <w:pPr>
        <w:jc w:val="both"/>
        <w:rPr>
          <w:rFonts w:ascii="Baskerville Old Face" w:hAnsi="Baskerville Old Face" w:eastAsiaTheme="minorEastAsia"/>
          <w:sz w:val="24"/>
          <w:szCs w:val="24"/>
        </w:rPr>
      </w:pPr>
      <w:r>
        <w:rPr>
          <w:rFonts w:ascii="Baskerville Old Face" w:hAnsi="Baskerville Old Face" w:eastAsiaTheme="minorEastAsia"/>
          <w:sz w:val="24"/>
          <w:szCs w:val="24"/>
        </w:rPr>
        <w:t>c. In the long run, other firms adopt the technology and bring the market price down.</w:t>
      </w:r>
    </w:p>
    <w:p w:rsidR="00662B64" w:rsidP="00662B64" w:rsidRDefault="00662B64" w14:paraId="364CF7C8" w14:textId="56E8D160">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5. we have equilibrium, so AR=MR=P. so the price is $10, the firm has sold 50 units, the </w:t>
      </w:r>
      <w:proofErr w:type="spellStart"/>
      <w:r>
        <w:rPr>
          <w:rFonts w:ascii="Baskerville Old Face" w:hAnsi="Baskerville Old Face" w:eastAsiaTheme="minorEastAsia"/>
          <w:sz w:val="24"/>
          <w:szCs w:val="24"/>
        </w:rPr>
        <w:t>averagle</w:t>
      </w:r>
      <w:proofErr w:type="spellEnd"/>
      <w:r>
        <w:rPr>
          <w:rFonts w:ascii="Baskerville Old Face" w:hAnsi="Baskerville Old Face" w:eastAsiaTheme="minorEastAsia"/>
          <w:sz w:val="24"/>
          <w:szCs w:val="24"/>
        </w:rPr>
        <w:t xml:space="preserve"> revenue is $10.</w:t>
      </w:r>
    </w:p>
    <w:p w:rsidR="00111341" w:rsidP="00111341" w:rsidRDefault="00662B64" w14:paraId="281356F8" w14:textId="0E359ED3">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6. </w:t>
      </w:r>
      <w:r w:rsidR="00111341">
        <w:rPr>
          <w:rFonts w:ascii="Baskerville Old Face" w:hAnsi="Baskerville Old Face" w:eastAsiaTheme="minorEastAsia"/>
          <w:sz w:val="24"/>
          <w:szCs w:val="24"/>
        </w:rPr>
        <w:t>a. (formulas are in figures 1 &amp; 2)</w:t>
      </w:r>
    </w:p>
    <w:p w:rsidR="00111341" w:rsidP="00111341" w:rsidRDefault="00111341" w14:paraId="6332A7D0" w14:textId="365EB4BC">
      <w:pPr>
        <w:jc w:val="both"/>
        <w:rPr>
          <w:rFonts w:ascii="Baskerville Old Face" w:hAnsi="Baskerville Old Face" w:eastAsiaTheme="minorEastAsia"/>
          <w:sz w:val="24"/>
          <w:szCs w:val="24"/>
        </w:rPr>
      </w:pPr>
      <w:r>
        <w:rPr>
          <w:rFonts w:ascii="Baskerville Old Face" w:hAnsi="Baskerville Old Face" w:eastAsiaTheme="minorEastAsia"/>
          <w:noProof/>
          <w:sz w:val="24"/>
          <w:szCs w:val="24"/>
        </w:rPr>
        <w:drawing>
          <wp:inline distT="0" distB="0" distL="0" distR="0" wp14:anchorId="2B513739" wp14:editId="5E71918E">
            <wp:extent cx="2449830" cy="1345565"/>
            <wp:effectExtent l="0" t="0" r="762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9830" cy="1345565"/>
                    </a:xfrm>
                    <a:prstGeom prst="rect">
                      <a:avLst/>
                    </a:prstGeom>
                    <a:noFill/>
                    <a:ln>
                      <a:noFill/>
                    </a:ln>
                  </pic:spPr>
                </pic:pic>
              </a:graphicData>
            </a:graphic>
          </wp:inline>
        </w:drawing>
      </w:r>
    </w:p>
    <w:p w:rsidR="00111341" w:rsidP="00111341" w:rsidRDefault="00111341" w14:paraId="6A48663D" w14:textId="3A1ACCA9">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b. P=ATC, so the firm produces 2 units, makes $20 in revenue, makes zero profit. Market supplies 200 units. </w:t>
      </w:r>
    </w:p>
    <w:p w:rsidR="00111341" w:rsidP="00111341" w:rsidRDefault="00111341" w14:paraId="312A383A" w14:textId="4B131BB1">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c. </w:t>
      </w:r>
      <w:r w:rsidR="003A1A1B">
        <w:rPr>
          <w:rFonts w:ascii="Baskerville Old Face" w:hAnsi="Baskerville Old Face" w:eastAsiaTheme="minorEastAsia"/>
          <w:sz w:val="24"/>
          <w:szCs w:val="24"/>
        </w:rPr>
        <w:t xml:space="preserve">it is possible to bring the average total cost down to 8, so more firms are going to enter the market until the equilibrium price reaches $8, at which point each firm will supply 4 units and the whole market will supply 400 units. The price is lower, so unless the demand is perfectly inelastic, it’s going to increase. </w:t>
      </w:r>
    </w:p>
    <w:p w:rsidR="003A1A1B" w:rsidP="00111341" w:rsidRDefault="003A1A1B" w14:paraId="371A422C" w14:textId="67EDF002">
      <w:pPr>
        <w:jc w:val="both"/>
        <w:rPr>
          <w:rFonts w:ascii="Baskerville Old Face" w:hAnsi="Baskerville Old Face" w:eastAsiaTheme="minorEastAsia"/>
          <w:sz w:val="24"/>
          <w:szCs w:val="24"/>
        </w:rPr>
      </w:pPr>
      <w:r>
        <w:rPr>
          <w:rFonts w:ascii="Baskerville Old Face" w:hAnsi="Baskerville Old Face" w:eastAsiaTheme="minorEastAsia"/>
          <w:sz w:val="24"/>
          <w:szCs w:val="24"/>
        </w:rPr>
        <w:t>d.</w:t>
      </w:r>
      <w:r w:rsidR="00B2429C">
        <w:rPr>
          <w:rFonts w:ascii="Baskerville Old Face" w:hAnsi="Baskerville Old Face" w:eastAsiaTheme="minorEastAsia"/>
          <w:sz w:val="24"/>
          <w:szCs w:val="24"/>
        </w:rPr>
        <w:t xml:space="preserve"> this graph is for one firm. For the entire market, multiply these number by 100.</w:t>
      </w:r>
    </w:p>
    <w:p w:rsidRPr="00276CCB" w:rsidR="003A1A1B" w:rsidP="00111341" w:rsidRDefault="00B2429C" w14:paraId="0FC1F6D1" w14:textId="4B89FF64">
      <w:pPr>
        <w:jc w:val="both"/>
        <w:rPr>
          <w:rFonts w:ascii="Baskerville Old Face" w:hAnsi="Baskerville Old Face" w:eastAsiaTheme="minorEastAsia"/>
          <w:sz w:val="24"/>
          <w:szCs w:val="24"/>
        </w:rPr>
      </w:pPr>
      <w:r>
        <w:drawing>
          <wp:inline wp14:editId="4930C8BB" wp14:anchorId="11135E4E">
            <wp:extent cx="5848987" cy="3924936"/>
            <wp:effectExtent l="0" t="0" r="0" b="0"/>
            <wp:docPr id="26" name="Picture 26" title=""/>
            <wp:cNvGraphicFramePr>
              <a:graphicFrameLocks noChangeAspect="1"/>
            </wp:cNvGraphicFramePr>
            <a:graphic>
              <a:graphicData uri="http://schemas.openxmlformats.org/drawingml/2006/picture">
                <pic:pic>
                  <pic:nvPicPr>
                    <pic:cNvPr id="0" name="Picture 26"/>
                    <pic:cNvPicPr/>
                  </pic:nvPicPr>
                  <pic:blipFill>
                    <a:blip r:embed="Rb2971cdc36a54c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48987" cy="3924936"/>
                    </a:xfrm>
                    <a:prstGeom prst="rect">
                      <a:avLst/>
                    </a:prstGeom>
                  </pic:spPr>
                </pic:pic>
              </a:graphicData>
            </a:graphic>
          </wp:inline>
        </w:drawing>
      </w:r>
    </w:p>
    <w:p w:rsidR="0A0A6590" w:rsidP="0A0A6590" w:rsidRDefault="0A0A6590" w14:paraId="0804CDB8" w14:textId="38BCCB63">
      <w:pPr>
        <w:pStyle w:val="Normal"/>
        <w:jc w:val="both"/>
        <w:rPr>
          <w:rFonts w:ascii="Baskerville Old Face" w:hAnsi="Baskerville Old Face" w:eastAsia="" w:eastAsiaTheme="minorEastAsia"/>
          <w:sz w:val="24"/>
          <w:szCs w:val="24"/>
        </w:rPr>
      </w:pPr>
    </w:p>
    <w:p w:rsidR="0A0A6590" w:rsidP="0A0A6590" w:rsidRDefault="0A0A6590" w14:paraId="51FB9C49" w14:textId="68BBDC67">
      <w:pPr>
        <w:spacing w:after="160" w:line="259" w:lineRule="auto"/>
        <w:jc w:val="both"/>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pPr>
      <w:r w:rsidRPr="0A0A6590" w:rsidR="0A0A6590">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Thanks for checking out these weekly resources! </w:t>
      </w:r>
    </w:p>
    <w:p w:rsidR="0A0A6590" w:rsidP="0A0A6590" w:rsidRDefault="0A0A6590" w14:paraId="02BCB6EB" w14:textId="0DE1FF6C">
      <w:pPr>
        <w:spacing w:after="160" w:line="259" w:lineRule="auto"/>
        <w:jc w:val="both"/>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pPr>
      <w:r w:rsidRPr="0A0A6590" w:rsidR="0A0A6590">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Don’t forget to check out our website for group tutoring times, video tutorials and lots of other resources: </w:t>
      </w:r>
      <w:hyperlink r:id="R3cdaad9d61b643dd">
        <w:r w:rsidRPr="0A0A6590" w:rsidR="0A0A6590">
          <w:rPr>
            <w:rStyle w:val="Hyperlink"/>
            <w:rFonts w:ascii="Baskerville Old Face" w:hAnsi="Baskerville Old Face" w:eastAsia="Baskerville Old Face" w:cs="Baskerville Old Face"/>
            <w:b w:val="0"/>
            <w:bCs w:val="0"/>
            <w:i w:val="0"/>
            <w:iCs w:val="0"/>
            <w:caps w:val="0"/>
            <w:smallCaps w:val="0"/>
            <w:strike w:val="0"/>
            <w:dstrike w:val="0"/>
            <w:noProof w:val="0"/>
            <w:sz w:val="24"/>
            <w:szCs w:val="24"/>
            <w:lang w:val="en-US"/>
          </w:rPr>
          <w:t>www.baylor.edu/tutoring</w:t>
        </w:r>
      </w:hyperlink>
      <w:r w:rsidRPr="0A0A6590" w:rsidR="0A0A6590">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Answers to check your learning questions are below!</w:t>
      </w:r>
    </w:p>
    <w:p w:rsidR="0A0A6590" w:rsidP="0A0A6590" w:rsidRDefault="0A0A6590" w14:paraId="3A8D2C36" w14:textId="40A9FBAE">
      <w:pPr>
        <w:pStyle w:val="Normal"/>
        <w:jc w:val="both"/>
        <w:rPr>
          <w:rFonts w:ascii="Baskerville Old Face" w:hAnsi="Baskerville Old Face" w:eastAsia="" w:eastAsiaTheme="minorEastAsia"/>
          <w:sz w:val="24"/>
          <w:szCs w:val="24"/>
        </w:rPr>
      </w:pPr>
    </w:p>
    <w:sectPr w:rsidRPr="00276CCB" w:rsidR="003A1A1B"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LTStd-Roman">
    <w:altName w:val="Sakkal Majalla"/>
    <w:panose1 w:val="00000000000000000000"/>
    <w:charset w:val="B2"/>
    <w:family w:val="roman"/>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052E0"/>
    <w:rsid w:val="0001360F"/>
    <w:rsid w:val="000223F2"/>
    <w:rsid w:val="000254B2"/>
    <w:rsid w:val="00026684"/>
    <w:rsid w:val="00033E6A"/>
    <w:rsid w:val="000359B9"/>
    <w:rsid w:val="0003780C"/>
    <w:rsid w:val="00040FE9"/>
    <w:rsid w:val="0005044B"/>
    <w:rsid w:val="00050C02"/>
    <w:rsid w:val="00051471"/>
    <w:rsid w:val="00055EA0"/>
    <w:rsid w:val="000632FB"/>
    <w:rsid w:val="00073407"/>
    <w:rsid w:val="00080012"/>
    <w:rsid w:val="00081784"/>
    <w:rsid w:val="000B04D9"/>
    <w:rsid w:val="000B2CFE"/>
    <w:rsid w:val="000B4871"/>
    <w:rsid w:val="000B726C"/>
    <w:rsid w:val="000C0B7F"/>
    <w:rsid w:val="000E406F"/>
    <w:rsid w:val="000E41CB"/>
    <w:rsid w:val="000E75A1"/>
    <w:rsid w:val="000E7B4D"/>
    <w:rsid w:val="000F7B3C"/>
    <w:rsid w:val="00100470"/>
    <w:rsid w:val="00111341"/>
    <w:rsid w:val="001131DC"/>
    <w:rsid w:val="00125FC7"/>
    <w:rsid w:val="001274B5"/>
    <w:rsid w:val="001307A0"/>
    <w:rsid w:val="00140E61"/>
    <w:rsid w:val="00140EC7"/>
    <w:rsid w:val="00141ED2"/>
    <w:rsid w:val="001633DB"/>
    <w:rsid w:val="00167803"/>
    <w:rsid w:val="00170FCB"/>
    <w:rsid w:val="00171B15"/>
    <w:rsid w:val="001735FA"/>
    <w:rsid w:val="00182D65"/>
    <w:rsid w:val="00197273"/>
    <w:rsid w:val="001A1A31"/>
    <w:rsid w:val="001A530F"/>
    <w:rsid w:val="001C6039"/>
    <w:rsid w:val="001C7732"/>
    <w:rsid w:val="001D3F4F"/>
    <w:rsid w:val="001D54B1"/>
    <w:rsid w:val="001D6B64"/>
    <w:rsid w:val="001E7F2C"/>
    <w:rsid w:val="001F0251"/>
    <w:rsid w:val="001F2C3D"/>
    <w:rsid w:val="00201C94"/>
    <w:rsid w:val="002053AE"/>
    <w:rsid w:val="00206D81"/>
    <w:rsid w:val="00212F93"/>
    <w:rsid w:val="00220449"/>
    <w:rsid w:val="002215EF"/>
    <w:rsid w:val="00226413"/>
    <w:rsid w:val="00233BA5"/>
    <w:rsid w:val="002468F5"/>
    <w:rsid w:val="002475AD"/>
    <w:rsid w:val="002611F5"/>
    <w:rsid w:val="0026605D"/>
    <w:rsid w:val="00276CCB"/>
    <w:rsid w:val="00296D24"/>
    <w:rsid w:val="002A096D"/>
    <w:rsid w:val="002D130E"/>
    <w:rsid w:val="002D4DDB"/>
    <w:rsid w:val="002E659D"/>
    <w:rsid w:val="002F384F"/>
    <w:rsid w:val="00312719"/>
    <w:rsid w:val="003338D6"/>
    <w:rsid w:val="00335F07"/>
    <w:rsid w:val="0034210E"/>
    <w:rsid w:val="00343531"/>
    <w:rsid w:val="003440C0"/>
    <w:rsid w:val="00356A12"/>
    <w:rsid w:val="00360A55"/>
    <w:rsid w:val="00375C27"/>
    <w:rsid w:val="003A1A1B"/>
    <w:rsid w:val="003A6DBD"/>
    <w:rsid w:val="003B01BF"/>
    <w:rsid w:val="003C4A0E"/>
    <w:rsid w:val="003D5C45"/>
    <w:rsid w:val="003E10B3"/>
    <w:rsid w:val="003E5A12"/>
    <w:rsid w:val="003F1154"/>
    <w:rsid w:val="003F129B"/>
    <w:rsid w:val="003F193A"/>
    <w:rsid w:val="00407B36"/>
    <w:rsid w:val="004142AB"/>
    <w:rsid w:val="00416820"/>
    <w:rsid w:val="00423486"/>
    <w:rsid w:val="00427383"/>
    <w:rsid w:val="00431903"/>
    <w:rsid w:val="00433A1C"/>
    <w:rsid w:val="0043774E"/>
    <w:rsid w:val="004512D0"/>
    <w:rsid w:val="00451E9F"/>
    <w:rsid w:val="00461E04"/>
    <w:rsid w:val="00471ED3"/>
    <w:rsid w:val="00480FDF"/>
    <w:rsid w:val="00490C96"/>
    <w:rsid w:val="00491A10"/>
    <w:rsid w:val="004B2E7E"/>
    <w:rsid w:val="004B4084"/>
    <w:rsid w:val="004C01B0"/>
    <w:rsid w:val="004C41C3"/>
    <w:rsid w:val="004D657A"/>
    <w:rsid w:val="004E621A"/>
    <w:rsid w:val="005024CE"/>
    <w:rsid w:val="0051388E"/>
    <w:rsid w:val="00524786"/>
    <w:rsid w:val="00526999"/>
    <w:rsid w:val="00531A1D"/>
    <w:rsid w:val="00550215"/>
    <w:rsid w:val="0055027A"/>
    <w:rsid w:val="005606B3"/>
    <w:rsid w:val="00564390"/>
    <w:rsid w:val="0057282F"/>
    <w:rsid w:val="0057388F"/>
    <w:rsid w:val="00576DAC"/>
    <w:rsid w:val="00582518"/>
    <w:rsid w:val="005922D2"/>
    <w:rsid w:val="005A0EB4"/>
    <w:rsid w:val="005A39F2"/>
    <w:rsid w:val="005A693C"/>
    <w:rsid w:val="005B0F9B"/>
    <w:rsid w:val="005B3235"/>
    <w:rsid w:val="005C50B9"/>
    <w:rsid w:val="005E0DB5"/>
    <w:rsid w:val="005E6F03"/>
    <w:rsid w:val="005F0532"/>
    <w:rsid w:val="005F0B37"/>
    <w:rsid w:val="005F1DA4"/>
    <w:rsid w:val="005F1DDE"/>
    <w:rsid w:val="005F426B"/>
    <w:rsid w:val="0061160B"/>
    <w:rsid w:val="00615DE8"/>
    <w:rsid w:val="00616305"/>
    <w:rsid w:val="00633120"/>
    <w:rsid w:val="00636523"/>
    <w:rsid w:val="00640F44"/>
    <w:rsid w:val="00644153"/>
    <w:rsid w:val="006466DA"/>
    <w:rsid w:val="006609CD"/>
    <w:rsid w:val="00661F9B"/>
    <w:rsid w:val="00662B64"/>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4B5B"/>
    <w:rsid w:val="007418A0"/>
    <w:rsid w:val="00755003"/>
    <w:rsid w:val="007568B7"/>
    <w:rsid w:val="007715D9"/>
    <w:rsid w:val="00780D12"/>
    <w:rsid w:val="00781D62"/>
    <w:rsid w:val="0079268B"/>
    <w:rsid w:val="007930CB"/>
    <w:rsid w:val="0079413B"/>
    <w:rsid w:val="00795FEA"/>
    <w:rsid w:val="007967F0"/>
    <w:rsid w:val="007C3C53"/>
    <w:rsid w:val="007C7FB2"/>
    <w:rsid w:val="007D0FD4"/>
    <w:rsid w:val="007D11C3"/>
    <w:rsid w:val="007D2A7E"/>
    <w:rsid w:val="007D2AB5"/>
    <w:rsid w:val="007D4C05"/>
    <w:rsid w:val="007E4394"/>
    <w:rsid w:val="007E5A49"/>
    <w:rsid w:val="007E6601"/>
    <w:rsid w:val="007E684D"/>
    <w:rsid w:val="007E7E16"/>
    <w:rsid w:val="007F0ADF"/>
    <w:rsid w:val="007F6E8D"/>
    <w:rsid w:val="00800E1C"/>
    <w:rsid w:val="00817A5B"/>
    <w:rsid w:val="008228EE"/>
    <w:rsid w:val="00847B30"/>
    <w:rsid w:val="0085124B"/>
    <w:rsid w:val="0085131E"/>
    <w:rsid w:val="00852063"/>
    <w:rsid w:val="00871F37"/>
    <w:rsid w:val="00875000"/>
    <w:rsid w:val="00883535"/>
    <w:rsid w:val="008A5AE7"/>
    <w:rsid w:val="008A6268"/>
    <w:rsid w:val="008A658B"/>
    <w:rsid w:val="008A676F"/>
    <w:rsid w:val="008B003A"/>
    <w:rsid w:val="008B6457"/>
    <w:rsid w:val="008D2F87"/>
    <w:rsid w:val="008E5993"/>
    <w:rsid w:val="008F5854"/>
    <w:rsid w:val="009072BC"/>
    <w:rsid w:val="00910188"/>
    <w:rsid w:val="00911477"/>
    <w:rsid w:val="00915BE6"/>
    <w:rsid w:val="00917CD5"/>
    <w:rsid w:val="009540D5"/>
    <w:rsid w:val="00956BB6"/>
    <w:rsid w:val="00960FB2"/>
    <w:rsid w:val="009645CA"/>
    <w:rsid w:val="00964BFC"/>
    <w:rsid w:val="00991A5C"/>
    <w:rsid w:val="00993A94"/>
    <w:rsid w:val="00995110"/>
    <w:rsid w:val="009972D4"/>
    <w:rsid w:val="009B08C9"/>
    <w:rsid w:val="009B0FF4"/>
    <w:rsid w:val="009B1710"/>
    <w:rsid w:val="009B4CC1"/>
    <w:rsid w:val="009B4E08"/>
    <w:rsid w:val="009C21A0"/>
    <w:rsid w:val="009E0C38"/>
    <w:rsid w:val="009E30CE"/>
    <w:rsid w:val="009F13DF"/>
    <w:rsid w:val="009F683C"/>
    <w:rsid w:val="00A0351B"/>
    <w:rsid w:val="00A05119"/>
    <w:rsid w:val="00A35452"/>
    <w:rsid w:val="00A443CF"/>
    <w:rsid w:val="00A452D0"/>
    <w:rsid w:val="00A5089B"/>
    <w:rsid w:val="00A56A70"/>
    <w:rsid w:val="00A611AA"/>
    <w:rsid w:val="00A6295C"/>
    <w:rsid w:val="00A81C4B"/>
    <w:rsid w:val="00A9023E"/>
    <w:rsid w:val="00A90256"/>
    <w:rsid w:val="00A915C4"/>
    <w:rsid w:val="00A94917"/>
    <w:rsid w:val="00AA5F39"/>
    <w:rsid w:val="00AB0BA5"/>
    <w:rsid w:val="00AB263D"/>
    <w:rsid w:val="00AC1B4E"/>
    <w:rsid w:val="00AC5EBC"/>
    <w:rsid w:val="00AE2AC8"/>
    <w:rsid w:val="00AE6C95"/>
    <w:rsid w:val="00B039BD"/>
    <w:rsid w:val="00B157F4"/>
    <w:rsid w:val="00B17DE4"/>
    <w:rsid w:val="00B2429C"/>
    <w:rsid w:val="00B25881"/>
    <w:rsid w:val="00B31059"/>
    <w:rsid w:val="00B370C8"/>
    <w:rsid w:val="00B5119B"/>
    <w:rsid w:val="00B55857"/>
    <w:rsid w:val="00B6266A"/>
    <w:rsid w:val="00B6744F"/>
    <w:rsid w:val="00B67CAE"/>
    <w:rsid w:val="00B85896"/>
    <w:rsid w:val="00BA0D6B"/>
    <w:rsid w:val="00BA2F06"/>
    <w:rsid w:val="00BA3C5B"/>
    <w:rsid w:val="00BA5C09"/>
    <w:rsid w:val="00BB0F44"/>
    <w:rsid w:val="00BB2C89"/>
    <w:rsid w:val="00BC2972"/>
    <w:rsid w:val="00BC718B"/>
    <w:rsid w:val="00BC7E22"/>
    <w:rsid w:val="00BC7E89"/>
    <w:rsid w:val="00BD38A4"/>
    <w:rsid w:val="00BE1249"/>
    <w:rsid w:val="00BE3847"/>
    <w:rsid w:val="00C02653"/>
    <w:rsid w:val="00C02AF1"/>
    <w:rsid w:val="00C16399"/>
    <w:rsid w:val="00C25256"/>
    <w:rsid w:val="00C26B4B"/>
    <w:rsid w:val="00C27A88"/>
    <w:rsid w:val="00C31361"/>
    <w:rsid w:val="00C37EB2"/>
    <w:rsid w:val="00C45143"/>
    <w:rsid w:val="00C50CBF"/>
    <w:rsid w:val="00C51699"/>
    <w:rsid w:val="00C61EDF"/>
    <w:rsid w:val="00C75485"/>
    <w:rsid w:val="00C82809"/>
    <w:rsid w:val="00C8291D"/>
    <w:rsid w:val="00C94116"/>
    <w:rsid w:val="00C954BD"/>
    <w:rsid w:val="00CB066C"/>
    <w:rsid w:val="00CC2640"/>
    <w:rsid w:val="00CD1712"/>
    <w:rsid w:val="00CD336D"/>
    <w:rsid w:val="00CF6BE9"/>
    <w:rsid w:val="00D07C6C"/>
    <w:rsid w:val="00D125AF"/>
    <w:rsid w:val="00D13105"/>
    <w:rsid w:val="00D15629"/>
    <w:rsid w:val="00D3263D"/>
    <w:rsid w:val="00D44F66"/>
    <w:rsid w:val="00D5293F"/>
    <w:rsid w:val="00D5661E"/>
    <w:rsid w:val="00D67E12"/>
    <w:rsid w:val="00D804E5"/>
    <w:rsid w:val="00D80E95"/>
    <w:rsid w:val="00D81BCF"/>
    <w:rsid w:val="00D866C4"/>
    <w:rsid w:val="00DA0BA4"/>
    <w:rsid w:val="00DA2831"/>
    <w:rsid w:val="00DA68E0"/>
    <w:rsid w:val="00DA6E8A"/>
    <w:rsid w:val="00DA71AC"/>
    <w:rsid w:val="00DB45EB"/>
    <w:rsid w:val="00DC1DF7"/>
    <w:rsid w:val="00DC2148"/>
    <w:rsid w:val="00DD2CF8"/>
    <w:rsid w:val="00DE0FCC"/>
    <w:rsid w:val="00DE5441"/>
    <w:rsid w:val="00DF03AC"/>
    <w:rsid w:val="00DF0717"/>
    <w:rsid w:val="00DF570F"/>
    <w:rsid w:val="00E01985"/>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4CB3"/>
    <w:rsid w:val="00EA795A"/>
    <w:rsid w:val="00EB122E"/>
    <w:rsid w:val="00EB30BB"/>
    <w:rsid w:val="00EB6DC3"/>
    <w:rsid w:val="00EC28E8"/>
    <w:rsid w:val="00EC33E8"/>
    <w:rsid w:val="00ED0DC2"/>
    <w:rsid w:val="00EE4223"/>
    <w:rsid w:val="00EE63B4"/>
    <w:rsid w:val="00EE7326"/>
    <w:rsid w:val="00F021FD"/>
    <w:rsid w:val="00F06E1E"/>
    <w:rsid w:val="00F420C5"/>
    <w:rsid w:val="00F43E45"/>
    <w:rsid w:val="00F4465C"/>
    <w:rsid w:val="00F536A5"/>
    <w:rsid w:val="00F5656E"/>
    <w:rsid w:val="00F61ACD"/>
    <w:rsid w:val="00F64EF4"/>
    <w:rsid w:val="00F70F86"/>
    <w:rsid w:val="00F774B3"/>
    <w:rsid w:val="00F80D60"/>
    <w:rsid w:val="00F81826"/>
    <w:rsid w:val="00F879ED"/>
    <w:rsid w:val="00F93C00"/>
    <w:rsid w:val="00FB1CCC"/>
    <w:rsid w:val="00FB2760"/>
    <w:rsid w:val="00FB60C1"/>
    <w:rsid w:val="00FC5456"/>
    <w:rsid w:val="00FD008C"/>
    <w:rsid w:val="00FD18B9"/>
    <w:rsid w:val="00FE099A"/>
    <w:rsid w:val="00FE2674"/>
    <w:rsid w:val="00FF1736"/>
    <w:rsid w:val="0A0A6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212F93"/>
    <w:rPr>
      <w:color w:val="0563C1" w:themeColor="hyperlink"/>
      <w:u w:val="single"/>
    </w:rPr>
  </w:style>
  <w:style w:type="character" w:styleId="UnresolvedMention">
    <w:name w:val="Unresolved Mention"/>
    <w:basedOn w:val="DefaultParagraphFont"/>
    <w:uiPriority w:val="99"/>
    <w:semiHidden/>
    <w:unhideWhenUsed/>
    <w:rsid w:val="0021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172378341">
      <w:bodyDiv w:val="1"/>
      <w:marLeft w:val="0"/>
      <w:marRight w:val="0"/>
      <w:marTop w:val="0"/>
      <w:marBottom w:val="0"/>
      <w:divBdr>
        <w:top w:val="none" w:sz="0" w:space="0" w:color="auto"/>
        <w:left w:val="none" w:sz="0" w:space="0" w:color="auto"/>
        <w:bottom w:val="none" w:sz="0" w:space="0" w:color="auto"/>
        <w:right w:val="none" w:sz="0" w:space="0" w:color="auto"/>
      </w:divBdr>
      <w:divsChild>
        <w:div w:id="22287154">
          <w:marLeft w:val="547"/>
          <w:marRight w:val="0"/>
          <w:marTop w:val="163"/>
          <w:marBottom w:val="0"/>
          <w:divBdr>
            <w:top w:val="none" w:sz="0" w:space="0" w:color="auto"/>
            <w:left w:val="none" w:sz="0" w:space="0" w:color="auto"/>
            <w:bottom w:val="none" w:sz="0" w:space="0" w:color="auto"/>
            <w:right w:val="none" w:sz="0" w:space="0" w:color="auto"/>
          </w:divBdr>
        </w:div>
        <w:div w:id="1197083538">
          <w:marLeft w:val="1166"/>
          <w:marRight w:val="0"/>
          <w:marTop w:val="154"/>
          <w:marBottom w:val="0"/>
          <w:divBdr>
            <w:top w:val="none" w:sz="0" w:space="0" w:color="auto"/>
            <w:left w:val="none" w:sz="0" w:space="0" w:color="auto"/>
            <w:bottom w:val="none" w:sz="0" w:space="0" w:color="auto"/>
            <w:right w:val="none" w:sz="0" w:space="0" w:color="auto"/>
          </w:divBdr>
        </w:div>
        <w:div w:id="2000036176">
          <w:marLeft w:val="547"/>
          <w:marRight w:val="0"/>
          <w:marTop w:val="163"/>
          <w:marBottom w:val="0"/>
          <w:divBdr>
            <w:top w:val="none" w:sz="0" w:space="0" w:color="auto"/>
            <w:left w:val="none" w:sz="0" w:space="0" w:color="auto"/>
            <w:bottom w:val="none" w:sz="0" w:space="0" w:color="auto"/>
            <w:right w:val="none" w:sz="0" w:space="0" w:color="auto"/>
          </w:divBdr>
        </w:div>
        <w:div w:id="1329597482">
          <w:marLeft w:val="1166"/>
          <w:marRight w:val="0"/>
          <w:marTop w:val="154"/>
          <w:marBottom w:val="0"/>
          <w:divBdr>
            <w:top w:val="none" w:sz="0" w:space="0" w:color="auto"/>
            <w:left w:val="none" w:sz="0" w:space="0" w:color="auto"/>
            <w:bottom w:val="none" w:sz="0" w:space="0" w:color="auto"/>
            <w:right w:val="none" w:sz="0" w:space="0" w:color="auto"/>
          </w:divBdr>
        </w:div>
        <w:div w:id="666900803">
          <w:marLeft w:val="547"/>
          <w:marRight w:val="0"/>
          <w:marTop w:val="163"/>
          <w:marBottom w:val="0"/>
          <w:divBdr>
            <w:top w:val="none" w:sz="0" w:space="0" w:color="auto"/>
            <w:left w:val="none" w:sz="0" w:space="0" w:color="auto"/>
            <w:bottom w:val="none" w:sz="0" w:space="0" w:color="auto"/>
            <w:right w:val="none" w:sz="0" w:space="0" w:color="auto"/>
          </w:divBdr>
        </w:div>
        <w:div w:id="1274898984">
          <w:marLeft w:val="1166"/>
          <w:marRight w:val="0"/>
          <w:marTop w:val="154"/>
          <w:marBottom w:val="0"/>
          <w:divBdr>
            <w:top w:val="none" w:sz="0" w:space="0" w:color="auto"/>
            <w:left w:val="none" w:sz="0" w:space="0" w:color="auto"/>
            <w:bottom w:val="none" w:sz="0" w:space="0" w:color="auto"/>
            <w:right w:val="none" w:sz="0" w:space="0" w:color="auto"/>
          </w:divBdr>
        </w:div>
        <w:div w:id="835730513">
          <w:marLeft w:val="1166"/>
          <w:marRight w:val="0"/>
          <w:marTop w:val="15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334500091">
      <w:bodyDiv w:val="1"/>
      <w:marLeft w:val="0"/>
      <w:marRight w:val="0"/>
      <w:marTop w:val="0"/>
      <w:marBottom w:val="0"/>
      <w:divBdr>
        <w:top w:val="none" w:sz="0" w:space="0" w:color="auto"/>
        <w:left w:val="none" w:sz="0" w:space="0" w:color="auto"/>
        <w:bottom w:val="none" w:sz="0" w:space="0" w:color="auto"/>
        <w:right w:val="none" w:sz="0" w:space="0" w:color="auto"/>
      </w:divBdr>
      <w:divsChild>
        <w:div w:id="898857132">
          <w:marLeft w:val="1166"/>
          <w:marRight w:val="0"/>
          <w:marTop w:val="154"/>
          <w:marBottom w:val="0"/>
          <w:divBdr>
            <w:top w:val="none" w:sz="0" w:space="0" w:color="auto"/>
            <w:left w:val="none" w:sz="0" w:space="0" w:color="auto"/>
            <w:bottom w:val="none" w:sz="0" w:space="0" w:color="auto"/>
            <w:right w:val="none" w:sz="0" w:space="0" w:color="auto"/>
          </w:divBdr>
        </w:div>
        <w:div w:id="1972636827">
          <w:marLeft w:val="1800"/>
          <w:marRight w:val="0"/>
          <w:marTop w:val="134"/>
          <w:marBottom w:val="0"/>
          <w:divBdr>
            <w:top w:val="none" w:sz="0" w:space="0" w:color="auto"/>
            <w:left w:val="none" w:sz="0" w:space="0" w:color="auto"/>
            <w:bottom w:val="none" w:sz="0" w:space="0" w:color="auto"/>
            <w:right w:val="none" w:sz="0" w:space="0" w:color="auto"/>
          </w:divBdr>
        </w:div>
      </w:divsChild>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71476708">
      <w:bodyDiv w:val="1"/>
      <w:marLeft w:val="0"/>
      <w:marRight w:val="0"/>
      <w:marTop w:val="0"/>
      <w:marBottom w:val="0"/>
      <w:divBdr>
        <w:top w:val="none" w:sz="0" w:space="0" w:color="auto"/>
        <w:left w:val="none" w:sz="0" w:space="0" w:color="auto"/>
        <w:bottom w:val="none" w:sz="0" w:space="0" w:color="auto"/>
        <w:right w:val="none" w:sz="0" w:space="0" w:color="auto"/>
      </w:divBdr>
      <w:divsChild>
        <w:div w:id="1288465300">
          <w:marLeft w:val="1800"/>
          <w:marRight w:val="0"/>
          <w:marTop w:val="13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736249120">
      <w:bodyDiv w:val="1"/>
      <w:marLeft w:val="0"/>
      <w:marRight w:val="0"/>
      <w:marTop w:val="0"/>
      <w:marBottom w:val="0"/>
      <w:divBdr>
        <w:top w:val="none" w:sz="0" w:space="0" w:color="auto"/>
        <w:left w:val="none" w:sz="0" w:space="0" w:color="auto"/>
        <w:bottom w:val="none" w:sz="0" w:space="0" w:color="auto"/>
        <w:right w:val="none" w:sz="0" w:space="0" w:color="auto"/>
      </w:divBdr>
    </w:div>
    <w:div w:id="775098133">
      <w:bodyDiv w:val="1"/>
      <w:marLeft w:val="0"/>
      <w:marRight w:val="0"/>
      <w:marTop w:val="0"/>
      <w:marBottom w:val="0"/>
      <w:divBdr>
        <w:top w:val="none" w:sz="0" w:space="0" w:color="auto"/>
        <w:left w:val="none" w:sz="0" w:space="0" w:color="auto"/>
        <w:bottom w:val="none" w:sz="0" w:space="0" w:color="auto"/>
        <w:right w:val="none" w:sz="0" w:space="0" w:color="auto"/>
      </w:divBdr>
      <w:divsChild>
        <w:div w:id="318581754">
          <w:marLeft w:val="1166"/>
          <w:marRight w:val="0"/>
          <w:marTop w:val="154"/>
          <w:marBottom w:val="0"/>
          <w:divBdr>
            <w:top w:val="none" w:sz="0" w:space="0" w:color="auto"/>
            <w:left w:val="none" w:sz="0" w:space="0" w:color="auto"/>
            <w:bottom w:val="none" w:sz="0" w:space="0" w:color="auto"/>
            <w:right w:val="none" w:sz="0" w:space="0" w:color="auto"/>
          </w:divBdr>
        </w:div>
      </w:divsChild>
    </w:div>
    <w:div w:id="879636148">
      <w:bodyDiv w:val="1"/>
      <w:marLeft w:val="0"/>
      <w:marRight w:val="0"/>
      <w:marTop w:val="0"/>
      <w:marBottom w:val="0"/>
      <w:divBdr>
        <w:top w:val="none" w:sz="0" w:space="0" w:color="auto"/>
        <w:left w:val="none" w:sz="0" w:space="0" w:color="auto"/>
        <w:bottom w:val="none" w:sz="0" w:space="0" w:color="auto"/>
        <w:right w:val="none" w:sz="0" w:space="0" w:color="auto"/>
      </w:divBdr>
    </w:div>
    <w:div w:id="9202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739694">
          <w:marLeft w:val="547"/>
          <w:marRight w:val="0"/>
          <w:marTop w:val="163"/>
          <w:marBottom w:val="0"/>
          <w:divBdr>
            <w:top w:val="none" w:sz="0" w:space="0" w:color="auto"/>
            <w:left w:val="none" w:sz="0" w:space="0" w:color="auto"/>
            <w:bottom w:val="none" w:sz="0" w:space="0" w:color="auto"/>
            <w:right w:val="none" w:sz="0" w:space="0" w:color="auto"/>
          </w:divBdr>
        </w:div>
        <w:div w:id="628824154">
          <w:marLeft w:val="1166"/>
          <w:marRight w:val="0"/>
          <w:marTop w:val="154"/>
          <w:marBottom w:val="0"/>
          <w:divBdr>
            <w:top w:val="none" w:sz="0" w:space="0" w:color="auto"/>
            <w:left w:val="none" w:sz="0" w:space="0" w:color="auto"/>
            <w:bottom w:val="none" w:sz="0" w:space="0" w:color="auto"/>
            <w:right w:val="none" w:sz="0" w:space="0" w:color="auto"/>
          </w:divBdr>
        </w:div>
        <w:div w:id="1790513591">
          <w:marLeft w:val="547"/>
          <w:marRight w:val="0"/>
          <w:marTop w:val="163"/>
          <w:marBottom w:val="0"/>
          <w:divBdr>
            <w:top w:val="none" w:sz="0" w:space="0" w:color="auto"/>
            <w:left w:val="none" w:sz="0" w:space="0" w:color="auto"/>
            <w:bottom w:val="none" w:sz="0" w:space="0" w:color="auto"/>
            <w:right w:val="none" w:sz="0" w:space="0" w:color="auto"/>
          </w:divBdr>
        </w:div>
        <w:div w:id="738283860">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075779335">
      <w:bodyDiv w:val="1"/>
      <w:marLeft w:val="0"/>
      <w:marRight w:val="0"/>
      <w:marTop w:val="0"/>
      <w:marBottom w:val="0"/>
      <w:divBdr>
        <w:top w:val="none" w:sz="0" w:space="0" w:color="auto"/>
        <w:left w:val="none" w:sz="0" w:space="0" w:color="auto"/>
        <w:bottom w:val="none" w:sz="0" w:space="0" w:color="auto"/>
        <w:right w:val="none" w:sz="0" w:space="0" w:color="auto"/>
      </w:divBdr>
      <w:divsChild>
        <w:div w:id="750395241">
          <w:marLeft w:val="547"/>
          <w:marRight w:val="0"/>
          <w:marTop w:val="163"/>
          <w:marBottom w:val="0"/>
          <w:divBdr>
            <w:top w:val="none" w:sz="0" w:space="0" w:color="auto"/>
            <w:left w:val="none" w:sz="0" w:space="0" w:color="auto"/>
            <w:bottom w:val="none" w:sz="0" w:space="0" w:color="auto"/>
            <w:right w:val="none" w:sz="0" w:space="0" w:color="auto"/>
          </w:divBdr>
        </w:div>
        <w:div w:id="815755311">
          <w:marLeft w:val="1166"/>
          <w:marRight w:val="0"/>
          <w:marTop w:val="154"/>
          <w:marBottom w:val="0"/>
          <w:divBdr>
            <w:top w:val="none" w:sz="0" w:space="0" w:color="auto"/>
            <w:left w:val="none" w:sz="0" w:space="0" w:color="auto"/>
            <w:bottom w:val="none" w:sz="0" w:space="0" w:color="auto"/>
            <w:right w:val="none" w:sz="0" w:space="0" w:color="auto"/>
          </w:divBdr>
        </w:div>
        <w:div w:id="1968469666">
          <w:marLeft w:val="547"/>
          <w:marRight w:val="0"/>
          <w:marTop w:val="163"/>
          <w:marBottom w:val="0"/>
          <w:divBdr>
            <w:top w:val="none" w:sz="0" w:space="0" w:color="auto"/>
            <w:left w:val="none" w:sz="0" w:space="0" w:color="auto"/>
            <w:bottom w:val="none" w:sz="0" w:space="0" w:color="auto"/>
            <w:right w:val="none" w:sz="0" w:space="0" w:color="auto"/>
          </w:divBdr>
        </w:div>
        <w:div w:id="925698050">
          <w:marLeft w:val="1166"/>
          <w:marRight w:val="0"/>
          <w:marTop w:val="154"/>
          <w:marBottom w:val="0"/>
          <w:divBdr>
            <w:top w:val="none" w:sz="0" w:space="0" w:color="auto"/>
            <w:left w:val="none" w:sz="0" w:space="0" w:color="auto"/>
            <w:bottom w:val="none" w:sz="0" w:space="0" w:color="auto"/>
            <w:right w:val="none" w:sz="0" w:space="0" w:color="auto"/>
          </w:divBdr>
        </w:div>
      </w:divsChild>
    </w:div>
    <w:div w:id="11289400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867">
          <w:marLeft w:val="547"/>
          <w:marRight w:val="0"/>
          <w:marTop w:val="163"/>
          <w:marBottom w:val="0"/>
          <w:divBdr>
            <w:top w:val="none" w:sz="0" w:space="0" w:color="auto"/>
            <w:left w:val="none" w:sz="0" w:space="0" w:color="auto"/>
            <w:bottom w:val="none" w:sz="0" w:space="0" w:color="auto"/>
            <w:right w:val="none" w:sz="0" w:space="0" w:color="auto"/>
          </w:divBdr>
        </w:div>
        <w:div w:id="1978337460">
          <w:marLeft w:val="1166"/>
          <w:marRight w:val="0"/>
          <w:marTop w:val="154"/>
          <w:marBottom w:val="0"/>
          <w:divBdr>
            <w:top w:val="none" w:sz="0" w:space="0" w:color="auto"/>
            <w:left w:val="none" w:sz="0" w:space="0" w:color="auto"/>
            <w:bottom w:val="none" w:sz="0" w:space="0" w:color="auto"/>
            <w:right w:val="none" w:sz="0" w:space="0" w:color="auto"/>
          </w:divBdr>
        </w:div>
        <w:div w:id="153684470">
          <w:marLeft w:val="1166"/>
          <w:marRight w:val="0"/>
          <w:marTop w:val="154"/>
          <w:marBottom w:val="0"/>
          <w:divBdr>
            <w:top w:val="none" w:sz="0" w:space="0" w:color="auto"/>
            <w:left w:val="none" w:sz="0" w:space="0" w:color="auto"/>
            <w:bottom w:val="none" w:sz="0" w:space="0" w:color="auto"/>
            <w:right w:val="none" w:sz="0" w:space="0" w:color="auto"/>
          </w:divBdr>
        </w:div>
        <w:div w:id="670761088">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image" Target="media/image8.emf" Id="rId13" /><Relationship Type="http://schemas.openxmlformats.org/officeDocument/2006/relationships/image" Target="media/image13.png" Id="rId1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image" Target="media/image7.emf" Id="rId12" /><Relationship Type="http://schemas.openxmlformats.org/officeDocument/2006/relationships/image" Target="media/image12.png" Id="rId17" /><Relationship Type="http://schemas.openxmlformats.org/officeDocument/2006/relationships/styles" Target="styles.xml" Id="rId2" /><Relationship Type="http://schemas.openxmlformats.org/officeDocument/2006/relationships/image" Target="media/image11.emf" Id="rId16" /><Relationship Type="http://schemas.openxmlformats.org/officeDocument/2006/relationships/image" Target="media/image15.png" Id="rId20"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image" Target="media/image6.png" Id="rId11" /><Relationship Type="http://schemas.openxmlformats.org/officeDocument/2006/relationships/hyperlink" Target="http://www.baylor.edu/tutoring" TargetMode="External" Id="rId5" /><Relationship Type="http://schemas.openxmlformats.org/officeDocument/2006/relationships/image" Target="media/image10.emf" Id="rId15" /><Relationship Type="http://schemas.openxmlformats.org/officeDocument/2006/relationships/theme" Target="theme/theme1.xml" Id="rId23" /><Relationship Type="http://schemas.openxmlformats.org/officeDocument/2006/relationships/image" Target="media/image5.emf" Id="rId10" /><Relationship Type="http://schemas.openxmlformats.org/officeDocument/2006/relationships/image" Target="media/image14.png"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image" Target="media/image9.emf" Id="rId14" /><Relationship Type="http://schemas.openxmlformats.org/officeDocument/2006/relationships/fontTable" Target="fontTable.xml" Id="rId22" /><Relationship Type="http://schemas.openxmlformats.org/officeDocument/2006/relationships/image" Target="/media/image8.png" Id="Rb2971cdc36a54c15" /><Relationship Type="http://schemas.openxmlformats.org/officeDocument/2006/relationships/hyperlink" Target="http://www.baylor.edu/tutoring" TargetMode="External" Id="R3cdaad9d61b643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213</revision>
  <dcterms:created xsi:type="dcterms:W3CDTF">2022-12-19T19:10:00.0000000Z</dcterms:created>
  <dcterms:modified xsi:type="dcterms:W3CDTF">2023-11-18T02:02:50.3197218Z</dcterms:modified>
</coreProperties>
</file>